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B0EA" w14:textId="0A00A0FD" w:rsidR="005C3DA7" w:rsidRPr="0079293C" w:rsidRDefault="005C475F" w:rsidP="005C475F">
      <w:pPr>
        <w:pStyle w:val="Heading1"/>
        <w:rPr>
          <w:rFonts w:asciiTheme="minorHAnsi" w:hAnsiTheme="minorHAnsi" w:cstheme="minorHAnsi"/>
          <w:lang w:val="en-US"/>
        </w:rPr>
      </w:pPr>
      <w:bookmarkStart w:id="0" w:name="_Toc24642812"/>
      <w:r w:rsidRPr="0079293C">
        <w:rPr>
          <w:rFonts w:asciiTheme="minorHAnsi" w:hAnsiTheme="minorHAnsi" w:cstheme="minorHAnsi"/>
          <w:lang w:val="en-US"/>
        </w:rPr>
        <w:t xml:space="preserve">ABBYY FlexiCapture12 Connector for </w:t>
      </w:r>
      <w:proofErr w:type="spellStart"/>
      <w:r w:rsidR="005E3A0E">
        <w:rPr>
          <w:rFonts w:asciiTheme="minorHAnsi" w:hAnsiTheme="minorHAnsi" w:cstheme="minorHAnsi"/>
          <w:lang w:val="en-US"/>
        </w:rPr>
        <w:t>Pega</w:t>
      </w:r>
      <w:proofErr w:type="spellEnd"/>
      <w:r w:rsidRPr="0079293C">
        <w:rPr>
          <w:rFonts w:asciiTheme="minorHAnsi" w:hAnsiTheme="minorHAnsi" w:cstheme="minorHAnsi"/>
          <w:lang w:val="en-US"/>
        </w:rPr>
        <w:t xml:space="preserve"> Release Notes</w:t>
      </w:r>
      <w:bookmarkEnd w:id="0"/>
    </w:p>
    <w:p w14:paraId="5FA100AF" w14:textId="77777777" w:rsidR="005C475F" w:rsidRDefault="005C475F">
      <w:pPr>
        <w:spacing w:before="0"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sdt>
      <w:sdtPr>
        <w:rPr>
          <w:rFonts w:ascii="Arial" w:eastAsia="Times New Roman" w:hAnsi="Arial" w:cs="Times New Roman"/>
          <w:color w:val="auto"/>
          <w:spacing w:val="0"/>
          <w:sz w:val="20"/>
          <w:szCs w:val="20"/>
        </w:rPr>
        <w:id w:val="15049371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EA42732" w14:textId="77777777" w:rsidR="005C475F" w:rsidRPr="005C475F" w:rsidRDefault="005C475F">
          <w:pPr>
            <w:pStyle w:val="TOCHeading"/>
            <w:rPr>
              <w:color w:val="auto"/>
              <w:lang w:val="en-US"/>
            </w:rPr>
          </w:pPr>
          <w:r w:rsidRPr="005C475F">
            <w:rPr>
              <w:color w:val="auto"/>
              <w:lang w:val="en-US"/>
            </w:rPr>
            <w:t>Table of contents</w:t>
          </w:r>
        </w:p>
        <w:bookmarkStart w:id="1" w:name="_GoBack"/>
        <w:bookmarkEnd w:id="1"/>
        <w:p w14:paraId="64FCDEF6" w14:textId="5A356BB6" w:rsidR="005C2049" w:rsidRDefault="005C475F">
          <w:pPr>
            <w:pStyle w:val="TOC1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642812" w:history="1">
            <w:r w:rsidR="005C2049" w:rsidRPr="00217F67">
              <w:rPr>
                <w:rStyle w:val="Hyperlink"/>
                <w:rFonts w:cstheme="minorHAnsi"/>
                <w:noProof/>
                <w:lang w:val="en-US"/>
              </w:rPr>
              <w:t>ABBYY FlexiCapture12 Connector for Pega Release Notes</w:t>
            </w:r>
            <w:r w:rsidR="005C2049">
              <w:rPr>
                <w:noProof/>
                <w:webHidden/>
              </w:rPr>
              <w:tab/>
            </w:r>
            <w:r w:rsidR="005C2049">
              <w:rPr>
                <w:noProof/>
                <w:webHidden/>
              </w:rPr>
              <w:fldChar w:fldCharType="begin"/>
            </w:r>
            <w:r w:rsidR="005C2049">
              <w:rPr>
                <w:noProof/>
                <w:webHidden/>
              </w:rPr>
              <w:instrText xml:space="preserve"> PAGEREF _Toc24642812 \h </w:instrText>
            </w:r>
            <w:r w:rsidR="005C2049">
              <w:rPr>
                <w:noProof/>
                <w:webHidden/>
              </w:rPr>
            </w:r>
            <w:r w:rsidR="005C2049">
              <w:rPr>
                <w:noProof/>
                <w:webHidden/>
              </w:rPr>
              <w:fldChar w:fldCharType="separate"/>
            </w:r>
            <w:r w:rsidR="005C2049">
              <w:rPr>
                <w:noProof/>
                <w:webHidden/>
              </w:rPr>
              <w:t>1</w:t>
            </w:r>
            <w:r w:rsidR="005C2049">
              <w:rPr>
                <w:noProof/>
                <w:webHidden/>
              </w:rPr>
              <w:fldChar w:fldCharType="end"/>
            </w:r>
          </w:hyperlink>
        </w:p>
        <w:p w14:paraId="54027170" w14:textId="4A7B7E9C" w:rsidR="005C2049" w:rsidRDefault="005C2049">
          <w:pPr>
            <w:pStyle w:val="TOC2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642813" w:history="1">
            <w:r w:rsidRPr="00217F67">
              <w:rPr>
                <w:rStyle w:val="Hyperlink"/>
                <w:noProof/>
                <w:lang w:val="en-US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_Toc24642813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6A901" w14:textId="43B5FC64" w:rsidR="005C2049" w:rsidRDefault="005C2049">
          <w:pPr>
            <w:pStyle w:val="TOC3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642814" w:history="1">
            <w:r w:rsidRPr="00217F67">
              <w:rPr>
                <w:rStyle w:val="Hyperlink"/>
                <w:noProof/>
                <w:lang w:val="en-US"/>
              </w:rPr>
              <w:t>About the 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_Toc24642814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4E8AF7" w14:textId="3A9B6738" w:rsidR="005C2049" w:rsidRDefault="005C2049">
          <w:pPr>
            <w:pStyle w:val="TOC3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642815" w:history="1">
            <w:r w:rsidRPr="00217F67">
              <w:rPr>
                <w:rStyle w:val="Hyperlink"/>
                <w:noProof/>
                <w:lang w:val="en-US"/>
              </w:rPr>
              <w:t>About the product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_Toc24642815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360C76" w14:textId="700D0A7D" w:rsidR="005C2049" w:rsidRDefault="005C2049">
          <w:pPr>
            <w:pStyle w:val="TOC3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642816" w:history="1">
            <w:r w:rsidRPr="00217F67">
              <w:rPr>
                <w:rStyle w:val="Hyperlink"/>
                <w:noProof/>
                <w:lang w:val="en-US"/>
              </w:rPr>
              <w:t>Technical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_Toc24642816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8BF8A" w14:textId="322DC030" w:rsidR="005C2049" w:rsidRDefault="005C2049">
          <w:pPr>
            <w:pStyle w:val="TOC2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642817" w:history="1">
            <w:r w:rsidRPr="00217F67">
              <w:rPr>
                <w:rStyle w:val="Hyperlink"/>
                <w:noProof/>
                <w:lang w:val="en-US"/>
              </w:rPr>
              <w:t>New Features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_Toc24642817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290591" w14:textId="529B18B9" w:rsidR="005C2049" w:rsidRDefault="005C2049">
          <w:pPr>
            <w:pStyle w:val="TOC3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642818" w:history="1">
            <w:r w:rsidRPr="00217F67">
              <w:rPr>
                <w:rStyle w:val="Hyperlink"/>
                <w:noProof/>
                <w:lang w:val="en-US"/>
              </w:rPr>
              <w:t>New supported scenario – FlexiCapture as a service with verification.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_Toc24642818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79638" w14:textId="24AF12D0" w:rsidR="005C2049" w:rsidRDefault="005C2049">
          <w:pPr>
            <w:pStyle w:val="TOC3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642819" w:history="1">
            <w:r w:rsidRPr="00217F67">
              <w:rPr>
                <w:rStyle w:val="Hyperlink"/>
                <w:noProof/>
                <w:lang w:val="en-US"/>
              </w:rPr>
              <w:t>Web-verification can be integrated into Pega interface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_Toc24642819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DAB6A3" w14:textId="760C1016" w:rsidR="005C2049" w:rsidRDefault="005C2049">
          <w:pPr>
            <w:pStyle w:val="TOC3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642820" w:history="1">
            <w:r w:rsidRPr="00217F67">
              <w:rPr>
                <w:rStyle w:val="Hyperlink"/>
                <w:noProof/>
                <w:lang w:val="en-US"/>
              </w:rPr>
              <w:t>Multiple documents can be processed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_Toc24642820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D7252" w14:textId="56962285" w:rsidR="005C2049" w:rsidRDefault="005C2049">
          <w:pPr>
            <w:pStyle w:val="TOC2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642821" w:history="1">
            <w:r w:rsidRPr="00217F67">
              <w:rPr>
                <w:rStyle w:val="Hyperlink"/>
                <w:noProof/>
                <w:lang w:val="en-US" w:eastAsia="ja-JP"/>
              </w:rPr>
              <w:t>Known issues and limitations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_Toc24642821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764DE" w14:textId="4BB600CF" w:rsidR="005C2049" w:rsidRDefault="005C2049">
          <w:pPr>
            <w:pStyle w:val="TOC3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642822" w:history="1">
            <w:r w:rsidRPr="00217F67">
              <w:rPr>
                <w:rStyle w:val="Hyperlink"/>
                <w:noProof/>
                <w:lang w:val="en-US"/>
              </w:rPr>
              <w:t>Issues in Case Manager instead of Case Worker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_Toc24642822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9BF41" w14:textId="13775B79" w:rsidR="005C475F" w:rsidRDefault="005C475F">
          <w:r>
            <w:rPr>
              <w:b/>
              <w:bCs/>
              <w:noProof/>
            </w:rPr>
            <w:fldChar w:fldCharType="end"/>
          </w:r>
        </w:p>
      </w:sdtContent>
    </w:sdt>
    <w:p w14:paraId="7DCAEF5C" w14:textId="77777777" w:rsidR="005C475F" w:rsidRDefault="005C475F">
      <w:pPr>
        <w:spacing w:before="0"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6D4D98F3" w14:textId="77777777" w:rsidR="005C475F" w:rsidRDefault="005C475F" w:rsidP="005C475F">
      <w:pPr>
        <w:pStyle w:val="Heading2"/>
        <w:rPr>
          <w:lang w:val="en-US"/>
        </w:rPr>
      </w:pPr>
      <w:bookmarkStart w:id="2" w:name="_Toc368415199"/>
      <w:bookmarkStart w:id="3" w:name="_Toc368415177"/>
      <w:bookmarkStart w:id="4" w:name="_Toc368415024"/>
      <w:bookmarkStart w:id="5" w:name="_Toc21353631"/>
      <w:bookmarkStart w:id="6" w:name="_Toc24642813"/>
      <w:r w:rsidRPr="0066380C">
        <w:rPr>
          <w:lang w:val="en-US"/>
        </w:rPr>
        <w:lastRenderedPageBreak/>
        <w:t>Introduction</w:t>
      </w:r>
      <w:bookmarkEnd w:id="2"/>
      <w:bookmarkEnd w:id="3"/>
      <w:bookmarkEnd w:id="4"/>
      <w:bookmarkEnd w:id="5"/>
      <w:bookmarkEnd w:id="6"/>
      <w:r w:rsidRPr="005C475F">
        <w:rPr>
          <w:lang w:val="en-US"/>
        </w:rPr>
        <w:t xml:space="preserve"> </w:t>
      </w:r>
    </w:p>
    <w:p w14:paraId="54F19E48" w14:textId="77777777" w:rsidR="005C475F" w:rsidRPr="005C475F" w:rsidRDefault="005C475F" w:rsidP="005C475F">
      <w:pPr>
        <w:pStyle w:val="Heading3"/>
        <w:rPr>
          <w:lang w:val="en-US"/>
        </w:rPr>
      </w:pPr>
      <w:bookmarkStart w:id="7" w:name="_Toc24642814"/>
      <w:r w:rsidRPr="005C475F">
        <w:rPr>
          <w:lang w:val="en-US"/>
        </w:rPr>
        <w:t>About the document</w:t>
      </w:r>
      <w:bookmarkEnd w:id="7"/>
    </w:p>
    <w:p w14:paraId="545221AC" w14:textId="2B70B29C" w:rsidR="005C475F" w:rsidRDefault="005C475F" w:rsidP="005C475F">
      <w:pPr>
        <w:rPr>
          <w:lang w:val="en-US"/>
        </w:rPr>
      </w:pPr>
      <w:r w:rsidRPr="005C475F">
        <w:rPr>
          <w:lang w:val="en-US"/>
        </w:rPr>
        <w:t xml:space="preserve">This document contains a differential description of the ABBYY </w:t>
      </w:r>
      <w:proofErr w:type="spellStart"/>
      <w:r w:rsidRPr="005C475F">
        <w:rPr>
          <w:lang w:val="en-US"/>
        </w:rPr>
        <w:t>FlexiCapture</w:t>
      </w:r>
      <w:proofErr w:type="spellEnd"/>
      <w:r w:rsidRPr="005C475F">
        <w:rPr>
          <w:lang w:val="en-US"/>
        </w:rPr>
        <w:t xml:space="preserve"> Connector release for </w:t>
      </w:r>
      <w:r w:rsidR="005E3A0E">
        <w:rPr>
          <w:lang w:val="en-US"/>
        </w:rPr>
        <w:t>Pegasystems BPM Platform</w:t>
      </w:r>
      <w:r w:rsidRPr="005C475F">
        <w:rPr>
          <w:lang w:val="en-US"/>
        </w:rPr>
        <w:t>.</w:t>
      </w:r>
    </w:p>
    <w:p w14:paraId="6DE2A470" w14:textId="77777777" w:rsidR="005C475F" w:rsidRDefault="005C475F" w:rsidP="005C475F">
      <w:pPr>
        <w:pStyle w:val="Heading3"/>
        <w:rPr>
          <w:lang w:val="en-US"/>
        </w:rPr>
      </w:pPr>
      <w:bookmarkStart w:id="8" w:name="_Toc24642815"/>
      <w:r w:rsidRPr="005C475F">
        <w:rPr>
          <w:lang w:val="en-US"/>
        </w:rPr>
        <w:t>About the product</w:t>
      </w:r>
      <w:bookmarkEnd w:id="8"/>
    </w:p>
    <w:p w14:paraId="2ACB5E8A" w14:textId="2AAA2811" w:rsidR="00D079E0" w:rsidRPr="00D079E0" w:rsidRDefault="00DB5033" w:rsidP="00D079E0">
      <w:pPr>
        <w:rPr>
          <w:lang w:val="en-US"/>
        </w:rPr>
      </w:pPr>
      <w:r w:rsidRPr="00DB5033">
        <w:rPr>
          <w:lang w:val="en-US"/>
        </w:rPr>
        <w:t xml:space="preserve">ABBYY </w:t>
      </w:r>
      <w:proofErr w:type="spellStart"/>
      <w:r w:rsidRPr="00DB5033">
        <w:rPr>
          <w:lang w:val="en-US"/>
        </w:rPr>
        <w:t>FlexiCapture</w:t>
      </w:r>
      <w:proofErr w:type="spellEnd"/>
      <w:r w:rsidRPr="00DB5033">
        <w:rPr>
          <w:lang w:val="en-US"/>
        </w:rPr>
        <w:t xml:space="preserve"> </w:t>
      </w:r>
      <w:r w:rsidRPr="005C475F">
        <w:rPr>
          <w:lang w:val="en-US"/>
        </w:rPr>
        <w:t>Connector</w:t>
      </w:r>
      <w:r w:rsidRPr="00DB5033">
        <w:rPr>
          <w:lang w:val="en-US"/>
        </w:rPr>
        <w:t xml:space="preserve"> for </w:t>
      </w:r>
      <w:proofErr w:type="spellStart"/>
      <w:r w:rsidR="005E3A0E">
        <w:rPr>
          <w:lang w:val="en-US"/>
        </w:rPr>
        <w:t>Pega</w:t>
      </w:r>
      <w:proofErr w:type="spellEnd"/>
      <w:r w:rsidR="0066380C" w:rsidRPr="0066380C">
        <w:rPr>
          <w:lang w:val="en-US"/>
        </w:rPr>
        <w:t xml:space="preserve"> </w:t>
      </w:r>
      <w:r w:rsidRPr="00DB5033">
        <w:rPr>
          <w:lang w:val="en-US"/>
        </w:rPr>
        <w:t xml:space="preserve">is intended for sending document files from </w:t>
      </w:r>
      <w:proofErr w:type="spellStart"/>
      <w:r w:rsidR="005E3A0E">
        <w:rPr>
          <w:lang w:val="en-US"/>
        </w:rPr>
        <w:t>Pega</w:t>
      </w:r>
      <w:proofErr w:type="spellEnd"/>
      <w:r w:rsidR="005E3A0E">
        <w:rPr>
          <w:lang w:val="en-US"/>
        </w:rPr>
        <w:t xml:space="preserve"> BPM Platform</w:t>
      </w:r>
      <w:r w:rsidR="005E3A0E" w:rsidRPr="00DB5033">
        <w:rPr>
          <w:lang w:val="en-US"/>
        </w:rPr>
        <w:t xml:space="preserve"> </w:t>
      </w:r>
      <w:r w:rsidRPr="00DB5033">
        <w:rPr>
          <w:lang w:val="en-US"/>
        </w:rPr>
        <w:t xml:space="preserve">to ABBYY </w:t>
      </w:r>
      <w:proofErr w:type="spellStart"/>
      <w:r w:rsidRPr="00DB5033">
        <w:rPr>
          <w:lang w:val="en-US"/>
        </w:rPr>
        <w:t>FlexiCapture</w:t>
      </w:r>
      <w:proofErr w:type="spellEnd"/>
      <w:r w:rsidRPr="00DB5033">
        <w:rPr>
          <w:lang w:val="en-US"/>
        </w:rPr>
        <w:t xml:space="preserve"> and loading document files and captured data into the </w:t>
      </w:r>
      <w:proofErr w:type="spellStart"/>
      <w:r w:rsidR="005E3A0E">
        <w:rPr>
          <w:lang w:val="en-US"/>
        </w:rPr>
        <w:t>Pega</w:t>
      </w:r>
      <w:proofErr w:type="spellEnd"/>
      <w:r w:rsidR="005E3A0E">
        <w:rPr>
          <w:lang w:val="en-US"/>
        </w:rPr>
        <w:t xml:space="preserve"> BPM</w:t>
      </w:r>
      <w:r w:rsidRPr="00DB5033">
        <w:rPr>
          <w:lang w:val="en-US"/>
        </w:rPr>
        <w:t>.</w:t>
      </w:r>
    </w:p>
    <w:p w14:paraId="56F6A5BB" w14:textId="77777777" w:rsidR="005C475F" w:rsidRDefault="00D079E0" w:rsidP="00D079E0">
      <w:pPr>
        <w:pStyle w:val="Heading3"/>
        <w:rPr>
          <w:lang w:val="en-US"/>
        </w:rPr>
      </w:pPr>
      <w:bookmarkStart w:id="9" w:name="_Toc24642816"/>
      <w:r w:rsidRPr="00D079E0">
        <w:rPr>
          <w:lang w:val="en-US"/>
        </w:rPr>
        <w:t>Technical information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9F7301" w14:paraId="6659B328" w14:textId="77777777" w:rsidTr="009F7301">
        <w:tc>
          <w:tcPr>
            <w:tcW w:w="2547" w:type="dxa"/>
          </w:tcPr>
          <w:p w14:paraId="4F40C95B" w14:textId="77777777" w:rsidR="009F7301" w:rsidRDefault="009F7301" w:rsidP="00D079E0">
            <w:pPr>
              <w:rPr>
                <w:b/>
                <w:bCs/>
                <w:lang w:val="en-US"/>
              </w:rPr>
            </w:pPr>
            <w:r w:rsidRPr="009F7301">
              <w:rPr>
                <w:b/>
                <w:bCs/>
                <w:lang w:val="en-US"/>
              </w:rPr>
              <w:t>Build#</w:t>
            </w:r>
          </w:p>
        </w:tc>
        <w:tc>
          <w:tcPr>
            <w:tcW w:w="2410" w:type="dxa"/>
          </w:tcPr>
          <w:p w14:paraId="03797A69" w14:textId="45F963DB" w:rsidR="009F7301" w:rsidRDefault="0066380C" w:rsidP="00D079E0">
            <w:pPr>
              <w:rPr>
                <w:b/>
                <w:bCs/>
                <w:lang w:val="en-US"/>
              </w:rPr>
            </w:pPr>
            <w:r w:rsidRPr="0066380C">
              <w:rPr>
                <w:lang w:val="en-US"/>
              </w:rPr>
              <w:t>12.0.0.</w:t>
            </w:r>
            <w:r w:rsidR="005E3A0E">
              <w:rPr>
                <w:lang w:val="en-US"/>
              </w:rPr>
              <w:t>57</w:t>
            </w:r>
          </w:p>
        </w:tc>
      </w:tr>
      <w:tr w:rsidR="009F7301" w14:paraId="02B6C493" w14:textId="77777777" w:rsidTr="009F7301">
        <w:tc>
          <w:tcPr>
            <w:tcW w:w="2547" w:type="dxa"/>
          </w:tcPr>
          <w:p w14:paraId="1A3AFB65" w14:textId="77777777" w:rsidR="009F7301" w:rsidRDefault="009F7301" w:rsidP="00D079E0">
            <w:pPr>
              <w:rPr>
                <w:b/>
                <w:bCs/>
                <w:lang w:val="en-US"/>
              </w:rPr>
            </w:pPr>
            <w:r w:rsidRPr="009F7301">
              <w:rPr>
                <w:b/>
                <w:bCs/>
                <w:lang w:val="en-US"/>
              </w:rPr>
              <w:t>Part#</w:t>
            </w:r>
          </w:p>
        </w:tc>
        <w:tc>
          <w:tcPr>
            <w:tcW w:w="2410" w:type="dxa"/>
          </w:tcPr>
          <w:p w14:paraId="63CB20D0" w14:textId="2DC8B9B3" w:rsidR="009F7301" w:rsidRDefault="009F7301" w:rsidP="00D079E0">
            <w:pPr>
              <w:rPr>
                <w:b/>
                <w:bCs/>
                <w:lang w:val="en-US"/>
              </w:rPr>
            </w:pPr>
            <w:r w:rsidRPr="00D079E0">
              <w:rPr>
                <w:lang w:val="en-US"/>
              </w:rPr>
              <w:t>1378/1</w:t>
            </w:r>
            <w:r w:rsidR="005E3A0E">
              <w:rPr>
                <w:lang w:val="en-US"/>
              </w:rPr>
              <w:t>5</w:t>
            </w:r>
          </w:p>
        </w:tc>
      </w:tr>
      <w:tr w:rsidR="009F7301" w14:paraId="18DE59F8" w14:textId="77777777" w:rsidTr="009F7301">
        <w:tc>
          <w:tcPr>
            <w:tcW w:w="2547" w:type="dxa"/>
          </w:tcPr>
          <w:p w14:paraId="389FFC4B" w14:textId="77777777" w:rsidR="009F7301" w:rsidRDefault="009F7301" w:rsidP="00D079E0">
            <w:pPr>
              <w:rPr>
                <w:b/>
                <w:bCs/>
                <w:lang w:val="en-US"/>
              </w:rPr>
            </w:pPr>
            <w:r w:rsidRPr="009F7301">
              <w:rPr>
                <w:b/>
                <w:bCs/>
                <w:lang w:val="en-US"/>
              </w:rPr>
              <w:t>Release Date</w:t>
            </w:r>
          </w:p>
        </w:tc>
        <w:tc>
          <w:tcPr>
            <w:tcW w:w="2410" w:type="dxa"/>
          </w:tcPr>
          <w:p w14:paraId="6C9E8843" w14:textId="6D86588C" w:rsidR="009F7301" w:rsidRDefault="005E3A0E" w:rsidP="00D079E0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26</w:t>
            </w:r>
            <w:r w:rsidR="009F7301" w:rsidRPr="00D079E0">
              <w:rPr>
                <w:lang w:val="en-US"/>
              </w:rPr>
              <w:t>.0</w:t>
            </w:r>
            <w:r>
              <w:rPr>
                <w:lang w:val="en-US"/>
              </w:rPr>
              <w:t>9</w:t>
            </w:r>
            <w:r w:rsidR="009F7301" w:rsidRPr="00D079E0">
              <w:rPr>
                <w:lang w:val="en-US"/>
              </w:rPr>
              <w:t>.2019</w:t>
            </w:r>
          </w:p>
        </w:tc>
      </w:tr>
      <w:tr w:rsidR="009F7301" w14:paraId="3D12B7B3" w14:textId="77777777" w:rsidTr="009F7301">
        <w:tc>
          <w:tcPr>
            <w:tcW w:w="2547" w:type="dxa"/>
          </w:tcPr>
          <w:p w14:paraId="252E3AAA" w14:textId="77777777" w:rsidR="009F7301" w:rsidRDefault="009F7301" w:rsidP="00D079E0">
            <w:pPr>
              <w:rPr>
                <w:b/>
                <w:bCs/>
                <w:lang w:val="en-US"/>
              </w:rPr>
            </w:pPr>
            <w:r w:rsidRPr="009F7301">
              <w:rPr>
                <w:b/>
                <w:bCs/>
                <w:lang w:val="en-US"/>
              </w:rPr>
              <w:t>Compatible FC version</w:t>
            </w:r>
          </w:p>
        </w:tc>
        <w:tc>
          <w:tcPr>
            <w:tcW w:w="2410" w:type="dxa"/>
          </w:tcPr>
          <w:p w14:paraId="798D4EBE" w14:textId="4DE162A9" w:rsidR="009F7301" w:rsidRDefault="009F7301" w:rsidP="00D079E0">
            <w:pPr>
              <w:rPr>
                <w:b/>
                <w:bCs/>
                <w:lang w:val="en-US"/>
              </w:rPr>
            </w:pPr>
            <w:r w:rsidRPr="00D079E0">
              <w:rPr>
                <w:lang w:val="en-US"/>
              </w:rPr>
              <w:t>12.0.2</w:t>
            </w:r>
            <w:r w:rsidR="005E3A0E">
              <w:rPr>
                <w:lang w:val="en-US"/>
              </w:rPr>
              <w:t>.</w:t>
            </w:r>
            <w:r w:rsidR="005E3A0E" w:rsidRPr="005E3A0E">
              <w:rPr>
                <w:lang w:val="en-US"/>
              </w:rPr>
              <w:t>3042</w:t>
            </w:r>
            <w:r w:rsidRPr="00D079E0">
              <w:rPr>
                <w:lang w:val="en-US"/>
              </w:rPr>
              <w:t xml:space="preserve"> or later</w:t>
            </w:r>
          </w:p>
        </w:tc>
      </w:tr>
    </w:tbl>
    <w:p w14:paraId="121E1E6E" w14:textId="77777777" w:rsidR="009F7301" w:rsidRDefault="009F7301" w:rsidP="00D079E0">
      <w:pPr>
        <w:rPr>
          <w:lang w:val="en-US"/>
        </w:rPr>
      </w:pPr>
    </w:p>
    <w:p w14:paraId="2882119E" w14:textId="77777777" w:rsidR="009F7301" w:rsidRDefault="009F7301" w:rsidP="009F7301">
      <w:pPr>
        <w:pStyle w:val="Heading2"/>
        <w:rPr>
          <w:lang w:val="en-US"/>
        </w:rPr>
      </w:pPr>
      <w:bookmarkStart w:id="10" w:name="_Toc24642817"/>
      <w:r>
        <w:rPr>
          <w:lang w:val="en-US"/>
        </w:rPr>
        <w:t>New Features</w:t>
      </w:r>
      <w:bookmarkEnd w:id="10"/>
    </w:p>
    <w:p w14:paraId="20EAA1F5" w14:textId="7F670404" w:rsidR="009F7301" w:rsidRDefault="005E3A0E" w:rsidP="00133E49">
      <w:pPr>
        <w:pStyle w:val="Heading3"/>
        <w:rPr>
          <w:lang w:val="en-US"/>
        </w:rPr>
      </w:pPr>
      <w:bookmarkStart w:id="11" w:name="_Toc24642818"/>
      <w:r>
        <w:rPr>
          <w:lang w:val="en-US"/>
        </w:rPr>
        <w:t xml:space="preserve">New supported scenario – </w:t>
      </w:r>
      <w:proofErr w:type="spellStart"/>
      <w:r>
        <w:rPr>
          <w:lang w:val="en-US"/>
        </w:rPr>
        <w:t>FlexiCapture</w:t>
      </w:r>
      <w:proofErr w:type="spellEnd"/>
      <w:r>
        <w:rPr>
          <w:lang w:val="en-US"/>
        </w:rPr>
        <w:t xml:space="preserve"> as a service with verification</w:t>
      </w:r>
      <w:r w:rsidR="00117852" w:rsidRPr="00117852">
        <w:rPr>
          <w:lang w:val="en-US"/>
        </w:rPr>
        <w:t>.</w:t>
      </w:r>
      <w:bookmarkEnd w:id="11"/>
    </w:p>
    <w:p w14:paraId="42EDCD18" w14:textId="77777777" w:rsidR="005E3A0E" w:rsidRDefault="005E3A0E" w:rsidP="00256773">
      <w:pPr>
        <w:rPr>
          <w:lang w:val="en-US"/>
        </w:rPr>
      </w:pPr>
      <w:r>
        <w:rPr>
          <w:lang w:val="en-US"/>
        </w:rPr>
        <w:t>Starting from this release the scenario with verification can be used. This scenario includes the following steps:</w:t>
      </w:r>
    </w:p>
    <w:p w14:paraId="2EB23792" w14:textId="767E4404" w:rsidR="00256773" w:rsidRDefault="00ED70C4" w:rsidP="005E3A0E">
      <w:pPr>
        <w:pStyle w:val="ListParagraph"/>
        <w:numPr>
          <w:ilvl w:val="0"/>
          <w:numId w:val="29"/>
        </w:numPr>
      </w:pPr>
      <w:r>
        <w:t xml:space="preserve">Send to ABBYY </w:t>
      </w:r>
      <w:proofErr w:type="spellStart"/>
      <w:r>
        <w:t>FlexiCapture</w:t>
      </w:r>
      <w:proofErr w:type="spellEnd"/>
      <w:r>
        <w:t xml:space="preserve"> the documents, attached to case in </w:t>
      </w:r>
      <w:proofErr w:type="spellStart"/>
      <w:r>
        <w:t>Pega</w:t>
      </w:r>
      <w:proofErr w:type="spellEnd"/>
      <w:r>
        <w:t>.</w:t>
      </w:r>
    </w:p>
    <w:p w14:paraId="4EB8983C" w14:textId="48EEDA52" w:rsidR="00ED70C4" w:rsidRDefault="00ED70C4" w:rsidP="005E3A0E">
      <w:pPr>
        <w:pStyle w:val="ListParagraph"/>
        <w:numPr>
          <w:ilvl w:val="0"/>
          <w:numId w:val="29"/>
        </w:numPr>
      </w:pPr>
      <w:r>
        <w:t xml:space="preserve">[Optional] Receive the link to ABBYY </w:t>
      </w:r>
      <w:proofErr w:type="spellStart"/>
      <w:r>
        <w:t>FlexiCapture</w:t>
      </w:r>
      <w:proofErr w:type="spellEnd"/>
      <w:r>
        <w:t xml:space="preserve"> web verification station. </w:t>
      </w:r>
    </w:p>
    <w:p w14:paraId="3AA00B8F" w14:textId="77650445" w:rsidR="00ED70C4" w:rsidRDefault="00ED70C4" w:rsidP="005E3A0E">
      <w:pPr>
        <w:pStyle w:val="ListParagraph"/>
        <w:numPr>
          <w:ilvl w:val="0"/>
          <w:numId w:val="29"/>
        </w:numPr>
      </w:pPr>
      <w:r>
        <w:t>Receive extracted data from</w:t>
      </w:r>
      <w:r w:rsidRPr="00ED70C4">
        <w:t xml:space="preserve"> </w:t>
      </w:r>
      <w:r>
        <w:t xml:space="preserve">ABBYY </w:t>
      </w:r>
      <w:proofErr w:type="spellStart"/>
      <w:r>
        <w:t>FlexiCapture</w:t>
      </w:r>
      <w:proofErr w:type="spellEnd"/>
      <w:r>
        <w:t xml:space="preserve">. </w:t>
      </w:r>
    </w:p>
    <w:p w14:paraId="03B6A82D" w14:textId="2FB624D1" w:rsidR="00ED70C4" w:rsidRDefault="00ED70C4" w:rsidP="00ED70C4">
      <w:pPr>
        <w:pStyle w:val="Heading3"/>
        <w:rPr>
          <w:lang w:val="en-US"/>
        </w:rPr>
      </w:pPr>
      <w:bookmarkStart w:id="12" w:name="_Toc24642819"/>
      <w:r>
        <w:rPr>
          <w:lang w:val="en-US"/>
        </w:rPr>
        <w:lastRenderedPageBreak/>
        <w:t xml:space="preserve">Web-verification can be integrated into </w:t>
      </w:r>
      <w:proofErr w:type="spellStart"/>
      <w:r>
        <w:rPr>
          <w:lang w:val="en-US"/>
        </w:rPr>
        <w:t>Pega</w:t>
      </w:r>
      <w:proofErr w:type="spellEnd"/>
      <w:r>
        <w:rPr>
          <w:lang w:val="en-US"/>
        </w:rPr>
        <w:t xml:space="preserve"> interface</w:t>
      </w:r>
      <w:bookmarkEnd w:id="12"/>
    </w:p>
    <w:p w14:paraId="1AA8392A" w14:textId="582FF889" w:rsidR="00ED70C4" w:rsidRDefault="005D0B17" w:rsidP="00ED70C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BF610CC" wp14:editId="10177815">
            <wp:simplePos x="0" y="0"/>
            <wp:positionH relativeFrom="margin">
              <wp:align>right</wp:align>
            </wp:positionH>
            <wp:positionV relativeFrom="paragraph">
              <wp:posOffset>543560</wp:posOffset>
            </wp:positionV>
            <wp:extent cx="6084570" cy="3294380"/>
            <wp:effectExtent l="0" t="0" r="0" b="1270"/>
            <wp:wrapSquare wrapText="bothSides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ga_verificat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57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0C4">
        <w:rPr>
          <w:lang w:val="en-US"/>
        </w:rPr>
        <w:t xml:space="preserve">The web-verification station can be shown in </w:t>
      </w:r>
      <w:proofErr w:type="spellStart"/>
      <w:r w:rsidR="00ED70C4">
        <w:rPr>
          <w:lang w:val="en-US"/>
        </w:rPr>
        <w:t>Pega</w:t>
      </w:r>
      <w:proofErr w:type="spellEnd"/>
      <w:r w:rsidR="00ED70C4">
        <w:rPr>
          <w:lang w:val="en-US"/>
        </w:rPr>
        <w:t xml:space="preserve"> web-interface as on the screenshot below. </w:t>
      </w:r>
      <w:r w:rsidR="00362B78">
        <w:rPr>
          <w:lang w:val="en-US"/>
        </w:rPr>
        <w:t xml:space="preserve">In this case the web-verification becomes a part of solid workflow in </w:t>
      </w:r>
      <w:proofErr w:type="spellStart"/>
      <w:r w:rsidR="00362B78">
        <w:rPr>
          <w:lang w:val="en-US"/>
        </w:rPr>
        <w:t>Pega</w:t>
      </w:r>
      <w:proofErr w:type="spellEnd"/>
      <w:r w:rsidR="00362B78">
        <w:rPr>
          <w:lang w:val="en-US"/>
        </w:rPr>
        <w:t xml:space="preserve"> platform. </w:t>
      </w:r>
    </w:p>
    <w:p w14:paraId="017D40F7" w14:textId="5CF5AE63" w:rsidR="005D0B17" w:rsidRPr="005D0B17" w:rsidRDefault="005D0B17" w:rsidP="00ED70C4">
      <w:pPr>
        <w:rPr>
          <w:lang w:val="en-US"/>
        </w:rPr>
      </w:pPr>
    </w:p>
    <w:p w14:paraId="755A922F" w14:textId="0581B10D" w:rsidR="00ED70C4" w:rsidRDefault="00ED70C4" w:rsidP="00ED70C4">
      <w:pPr>
        <w:pStyle w:val="Heading3"/>
        <w:rPr>
          <w:lang w:val="en-US"/>
        </w:rPr>
      </w:pPr>
      <w:bookmarkStart w:id="13" w:name="_Toc24642820"/>
      <w:r>
        <w:rPr>
          <w:lang w:val="en-US"/>
        </w:rPr>
        <w:t>Multiple documents can be processed</w:t>
      </w:r>
      <w:bookmarkEnd w:id="13"/>
    </w:p>
    <w:p w14:paraId="75157D92" w14:textId="68DAD9ED" w:rsidR="00ED70C4" w:rsidRPr="00ED70C4" w:rsidRDefault="00ED70C4" w:rsidP="00ED70C4">
      <w:pPr>
        <w:rPr>
          <w:lang w:val="en-US"/>
        </w:rPr>
      </w:pPr>
      <w:r>
        <w:rPr>
          <w:lang w:val="en-US"/>
        </w:rPr>
        <w:t xml:space="preserve">In the previous versions of </w:t>
      </w:r>
      <w:r w:rsidRPr="00DB5033">
        <w:rPr>
          <w:lang w:val="en-US"/>
        </w:rPr>
        <w:t xml:space="preserve">ABBYY </w:t>
      </w:r>
      <w:proofErr w:type="spellStart"/>
      <w:r w:rsidRPr="00DB5033">
        <w:rPr>
          <w:lang w:val="en-US"/>
        </w:rPr>
        <w:t>FlexiCapture</w:t>
      </w:r>
      <w:proofErr w:type="spellEnd"/>
      <w:r w:rsidRPr="00DB5033">
        <w:rPr>
          <w:lang w:val="en-US"/>
        </w:rPr>
        <w:t xml:space="preserve"> </w:t>
      </w:r>
      <w:r w:rsidRPr="005C475F">
        <w:rPr>
          <w:lang w:val="en-US"/>
        </w:rPr>
        <w:t>Connector</w:t>
      </w:r>
      <w:r w:rsidRPr="00DB5033">
        <w:rPr>
          <w:lang w:val="en-US"/>
        </w:rPr>
        <w:t xml:space="preserve"> for </w:t>
      </w:r>
      <w:proofErr w:type="spellStart"/>
      <w:r>
        <w:rPr>
          <w:lang w:val="en-US"/>
        </w:rPr>
        <w:t>Pega</w:t>
      </w:r>
      <w:proofErr w:type="spellEnd"/>
      <w:r>
        <w:rPr>
          <w:lang w:val="en-US"/>
        </w:rPr>
        <w:t xml:space="preserve"> only one document from case can be send to processing in ABBYY </w:t>
      </w:r>
      <w:proofErr w:type="spellStart"/>
      <w:r>
        <w:rPr>
          <w:lang w:val="en-US"/>
        </w:rPr>
        <w:t>FlexiCapture</w:t>
      </w:r>
      <w:proofErr w:type="spellEnd"/>
      <w:r>
        <w:rPr>
          <w:lang w:val="en-US"/>
        </w:rPr>
        <w:t xml:space="preserve">. Starting from this release all documents attached to case would be sent and one batch will be created in </w:t>
      </w:r>
      <w:proofErr w:type="spellStart"/>
      <w:r>
        <w:rPr>
          <w:lang w:val="en-US"/>
        </w:rPr>
        <w:t>FlexiCapture</w:t>
      </w:r>
      <w:proofErr w:type="spellEnd"/>
      <w:r>
        <w:rPr>
          <w:lang w:val="en-US"/>
        </w:rPr>
        <w:t xml:space="preserve">. </w:t>
      </w:r>
    </w:p>
    <w:p w14:paraId="3C7AE320" w14:textId="7331B223" w:rsidR="00133E49" w:rsidRDefault="00133E49" w:rsidP="00133E49">
      <w:pPr>
        <w:pStyle w:val="Heading2"/>
        <w:rPr>
          <w:lang w:val="en-US" w:eastAsia="ja-JP"/>
        </w:rPr>
      </w:pPr>
      <w:bookmarkStart w:id="14" w:name="_Toc24642821"/>
      <w:r w:rsidRPr="00133E49">
        <w:rPr>
          <w:lang w:val="en-US" w:eastAsia="ja-JP"/>
        </w:rPr>
        <w:t>Known issues and limitations</w:t>
      </w:r>
      <w:bookmarkEnd w:id="14"/>
    </w:p>
    <w:p w14:paraId="58315339" w14:textId="6C5F7F45" w:rsidR="0047594E" w:rsidRDefault="0047594E" w:rsidP="0047594E">
      <w:pPr>
        <w:pStyle w:val="Heading3"/>
        <w:rPr>
          <w:lang w:val="en-US"/>
        </w:rPr>
      </w:pPr>
      <w:bookmarkStart w:id="15" w:name="_Toc24642822"/>
      <w:r>
        <w:rPr>
          <w:lang w:val="en-US"/>
        </w:rPr>
        <w:t xml:space="preserve">Issues in </w:t>
      </w:r>
      <w:r w:rsidRPr="0047594E">
        <w:rPr>
          <w:lang w:val="en-US"/>
        </w:rPr>
        <w:t>Case Manager</w:t>
      </w:r>
      <w:r>
        <w:rPr>
          <w:lang w:val="en-US"/>
        </w:rPr>
        <w:t xml:space="preserve"> instead of Case Worker</w:t>
      </w:r>
      <w:bookmarkEnd w:id="15"/>
    </w:p>
    <w:p w14:paraId="26A27BEB" w14:textId="7CD9B12B" w:rsidR="0047594E" w:rsidRDefault="0047594E" w:rsidP="0047594E">
      <w:pPr>
        <w:rPr>
          <w:lang w:val="en-US"/>
        </w:rPr>
      </w:pPr>
      <w:r>
        <w:rPr>
          <w:lang w:val="en-US"/>
        </w:rPr>
        <w:t>If Case Manager is used with scenario “</w:t>
      </w:r>
      <w:proofErr w:type="spellStart"/>
      <w:r>
        <w:rPr>
          <w:lang w:val="en-US"/>
        </w:rPr>
        <w:t>FlexiCapture</w:t>
      </w:r>
      <w:proofErr w:type="spellEnd"/>
      <w:r>
        <w:rPr>
          <w:lang w:val="en-US"/>
        </w:rPr>
        <w:t xml:space="preserve"> as a service with verification” the indication of Web verification loading would not appear. </w:t>
      </w: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the issue “Task is not allowed” can appear. </w:t>
      </w:r>
    </w:p>
    <w:sectPr w:rsidR="0047594E" w:rsidSect="00BA3EF6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62" w:bottom="1531" w:left="1162" w:header="964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D8EE0" w14:textId="77777777" w:rsidR="00E6629B" w:rsidRDefault="00E6629B">
      <w:r>
        <w:separator/>
      </w:r>
    </w:p>
    <w:p w14:paraId="001EF8E7" w14:textId="77777777" w:rsidR="00E6629B" w:rsidRDefault="00E6629B"/>
  </w:endnote>
  <w:endnote w:type="continuationSeparator" w:id="0">
    <w:p w14:paraId="7C933231" w14:textId="77777777" w:rsidR="00E6629B" w:rsidRDefault="00E6629B">
      <w:r>
        <w:continuationSeparator/>
      </w:r>
    </w:p>
    <w:p w14:paraId="35F9818E" w14:textId="77777777" w:rsidR="00E6629B" w:rsidRDefault="00E66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GothicDemiITC">
    <w:panose1 w:val="00000000000000000000"/>
    <w:charset w:val="00"/>
    <w:family w:val="swiss"/>
    <w:notTrueType/>
    <w:pitch w:val="variable"/>
    <w:sig w:usb0="800002FF" w:usb1="5000604A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EC16" w14:textId="77777777" w:rsidR="005A4223" w:rsidRDefault="00176E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42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2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2F025" w14:textId="77777777" w:rsidR="005A4223" w:rsidRDefault="005A4223">
    <w:pPr>
      <w:pStyle w:val="Footer"/>
    </w:pPr>
  </w:p>
  <w:p w14:paraId="74F38159" w14:textId="77777777" w:rsidR="005A4223" w:rsidRDefault="005A42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E37D" w14:textId="77777777" w:rsidR="00582891" w:rsidRPr="00582891" w:rsidRDefault="00405D6D" w:rsidP="00DC7089">
    <w:pPr>
      <w:pStyle w:val="Footer"/>
      <w:jc w:val="left"/>
      <w:rPr>
        <w:szCs w:val="14"/>
        <w:lang w:val="en-GB"/>
      </w:rPr>
    </w:pPr>
    <w:r w:rsidRPr="00DC7089">
      <w:rPr>
        <w:noProof/>
        <w:szCs w:val="1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55129E" wp14:editId="18B82505">
              <wp:simplePos x="0" y="0"/>
              <wp:positionH relativeFrom="rightMargin">
                <wp:posOffset>-450215</wp:posOffset>
              </wp:positionH>
              <wp:positionV relativeFrom="bottomMargin">
                <wp:posOffset>191045</wp:posOffset>
              </wp:positionV>
              <wp:extent cx="684000" cy="298800"/>
              <wp:effectExtent l="0" t="0" r="1905" b="698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" cy="29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E1FAB" w14:textId="77777777" w:rsidR="00DC7089" w:rsidRPr="00B24E9E" w:rsidRDefault="00B24E9E" w:rsidP="005C3DA7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  <w:r w:rsidRPr="00B24E9E">
                            <w:rPr>
                              <w:sz w:val="16"/>
                              <w:szCs w:val="16"/>
                              <w:lang w:val="en-US"/>
                            </w:rPr>
                            <w:t>Page</w:t>
                          </w:r>
                          <w:r w:rsidR="00DC7089" w:rsidRPr="00B24E9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 w:rsidR="00DC7089" w:rsidRPr="00B24E9E">
                            <w:rPr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instrText>PAGE</w:instrText>
                          </w:r>
                          <w:r w:rsidR="00DC7089" w:rsidRPr="00B24E9E">
                            <w:rPr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BA3EF6">
                            <w:rPr>
                              <w:noProof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  <w:r w:rsidR="00DC7089" w:rsidRPr="00B24E9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4E9E">
                            <w:rPr>
                              <w:sz w:val="16"/>
                              <w:szCs w:val="16"/>
                              <w:lang w:val="en-US"/>
                            </w:rPr>
                            <w:t>of</w:t>
                          </w:r>
                          <w:r w:rsidR="00DC7089" w:rsidRPr="00B24E9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 w:rsidR="00DC7089" w:rsidRPr="00B24E9E">
                            <w:rPr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instrText>NUMPAGES</w:instrText>
                          </w:r>
                          <w:r w:rsidR="00DC7089" w:rsidRPr="00B24E9E">
                            <w:rPr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BA3EF6">
                            <w:rPr>
                              <w:noProof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512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45pt;margin-top:15.05pt;width:53.8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" filled="f" stroked="f">
              <v:textbox style="mso-fit-shape-to-text:t" inset="0,0,0,0">
                <w:txbxContent>
                  <w:p w14:paraId="389E1FAB" w14:textId="77777777" w:rsidR="00DC7089" w:rsidRPr="00B24E9E" w:rsidRDefault="00B24E9E" w:rsidP="005C3DA7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  <w14:textFill>
                          <w14:noFill/>
                        </w14:textFill>
                      </w:rPr>
                    </w:pPr>
                    <w:r w:rsidRPr="00B24E9E">
                      <w:rPr>
                        <w:sz w:val="16"/>
                        <w:szCs w:val="16"/>
                        <w:lang w:val="en-US"/>
                      </w:rPr>
                      <w:t>Page</w:t>
                    </w:r>
                    <w:r w:rsidR="00DC7089" w:rsidRPr="00B24E9E">
                      <w:rPr>
                        <w:sz w:val="16"/>
                        <w:szCs w:val="16"/>
                      </w:rPr>
                      <w:t xml:space="preserve"> </w: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fldChar w:fldCharType="begin"/>
                    </w:r>
                    <w:r w:rsidR="00DC7089" w:rsidRPr="00B24E9E">
                      <w:rPr>
                        <w:sz w:val="16"/>
                        <w:szCs w:val="16"/>
                      </w:rPr>
                      <w:instrText xml:space="preserve"> </w:instrTex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instrText>PAGE</w:instrText>
                    </w:r>
                    <w:r w:rsidR="00DC7089" w:rsidRPr="00B24E9E">
                      <w:rPr>
                        <w:sz w:val="16"/>
                        <w:szCs w:val="16"/>
                      </w:rPr>
                      <w:instrText xml:space="preserve"> </w:instrTex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BA3EF6">
                      <w:rPr>
                        <w:noProof/>
                        <w:sz w:val="16"/>
                        <w:szCs w:val="16"/>
                        <w:lang w:val="en-GB"/>
                      </w:rPr>
                      <w:t>2</w: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fldChar w:fldCharType="end"/>
                    </w:r>
                    <w:r w:rsidR="00DC7089" w:rsidRPr="00B24E9E">
                      <w:rPr>
                        <w:sz w:val="16"/>
                        <w:szCs w:val="16"/>
                      </w:rPr>
                      <w:t xml:space="preserve"> </w:t>
                    </w:r>
                    <w:r w:rsidRPr="00B24E9E">
                      <w:rPr>
                        <w:sz w:val="16"/>
                        <w:szCs w:val="16"/>
                        <w:lang w:val="en-US"/>
                      </w:rPr>
                      <w:t>of</w:t>
                    </w:r>
                    <w:r w:rsidR="00DC7089" w:rsidRPr="00B24E9E">
                      <w:rPr>
                        <w:sz w:val="16"/>
                        <w:szCs w:val="16"/>
                      </w:rPr>
                      <w:t xml:space="preserve"> </w: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fldChar w:fldCharType="begin"/>
                    </w:r>
                    <w:r w:rsidR="00DC7089" w:rsidRPr="00B24E9E">
                      <w:rPr>
                        <w:sz w:val="16"/>
                        <w:szCs w:val="16"/>
                      </w:rPr>
                      <w:instrText xml:space="preserve"> </w:instrTex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instrText>NUMPAGES</w:instrText>
                    </w:r>
                    <w:r w:rsidR="00DC7089" w:rsidRPr="00B24E9E">
                      <w:rPr>
                        <w:sz w:val="16"/>
                        <w:szCs w:val="16"/>
                      </w:rPr>
                      <w:instrText xml:space="preserve"> </w:instrTex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BA3EF6">
                      <w:rPr>
                        <w:noProof/>
                        <w:sz w:val="16"/>
                        <w:szCs w:val="16"/>
                        <w:lang w:val="en-GB"/>
                      </w:rPr>
                      <w:t>2</w: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0C2D" w14:textId="77777777" w:rsidR="005A4223" w:rsidRPr="00413004" w:rsidRDefault="005A4223" w:rsidP="009D53E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14AD" w14:textId="77777777" w:rsidR="00E6629B" w:rsidRDefault="00E6629B">
      <w:r>
        <w:separator/>
      </w:r>
    </w:p>
    <w:p w14:paraId="1D46F915" w14:textId="77777777" w:rsidR="00E6629B" w:rsidRDefault="00E6629B"/>
  </w:footnote>
  <w:footnote w:type="continuationSeparator" w:id="0">
    <w:p w14:paraId="742CACC1" w14:textId="77777777" w:rsidR="00E6629B" w:rsidRDefault="00E6629B">
      <w:r>
        <w:continuationSeparator/>
      </w:r>
    </w:p>
    <w:p w14:paraId="70EC5163" w14:textId="77777777" w:rsidR="00E6629B" w:rsidRDefault="00E66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5E53" w14:textId="77777777" w:rsidR="00332C91" w:rsidRDefault="00332C91" w:rsidP="00E92AD5">
    <w:pPr>
      <w:pStyle w:val="LogoHeader"/>
      <w:tabs>
        <w:tab w:val="left" w:pos="-142"/>
        <w:tab w:val="left" w:pos="284"/>
        <w:tab w:val="left" w:pos="4536"/>
      </w:tabs>
      <w:spacing w:after="0"/>
      <w:jc w:val="left"/>
      <w:rPr>
        <w:sz w:val="13"/>
        <w:szCs w:val="13"/>
        <w:lang w:val="en-US"/>
      </w:rPr>
    </w:pPr>
    <w:r>
      <w:rPr>
        <w:noProof/>
        <w:sz w:val="13"/>
        <w:szCs w:val="13"/>
        <w:lang w:eastAsia="ru-RU"/>
      </w:rPr>
      <w:drawing>
        <wp:anchor distT="0" distB="0" distL="114300" distR="114300" simplePos="0" relativeHeight="251661312" behindDoc="0" locked="0" layoutInCell="1" allowOverlap="1" wp14:anchorId="6B7100B0" wp14:editId="693451E7">
          <wp:simplePos x="0" y="0"/>
          <wp:positionH relativeFrom="rightMargin">
            <wp:posOffset>-885825</wp:posOffset>
          </wp:positionH>
          <wp:positionV relativeFrom="topMargin">
            <wp:posOffset>612140</wp:posOffset>
          </wp:positionV>
          <wp:extent cx="867600" cy="248400"/>
          <wp:effectExtent l="0" t="0" r="8890" b="0"/>
          <wp:wrapNone/>
          <wp:docPr id="366" name="Picture 366" descr="Logo_ABBY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BBYY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2C838D" w14:textId="77777777" w:rsidR="00332C91" w:rsidRDefault="00332C91" w:rsidP="00E92AD5">
    <w:pPr>
      <w:pStyle w:val="LogoHeader"/>
      <w:tabs>
        <w:tab w:val="left" w:pos="-142"/>
        <w:tab w:val="left" w:pos="284"/>
        <w:tab w:val="left" w:pos="4536"/>
      </w:tabs>
      <w:spacing w:after="0"/>
      <w:jc w:val="left"/>
      <w:rPr>
        <w:sz w:val="13"/>
        <w:szCs w:val="13"/>
        <w:lang w:val="en-US"/>
      </w:rPr>
    </w:pPr>
  </w:p>
  <w:p w14:paraId="0BBF7332" w14:textId="77777777" w:rsidR="00332C91" w:rsidRDefault="00332C91" w:rsidP="00E92AD5">
    <w:pPr>
      <w:pStyle w:val="LogoHeader"/>
      <w:tabs>
        <w:tab w:val="left" w:pos="-142"/>
        <w:tab w:val="left" w:pos="284"/>
        <w:tab w:val="left" w:pos="4536"/>
      </w:tabs>
      <w:spacing w:after="0"/>
      <w:jc w:val="left"/>
      <w:rPr>
        <w:sz w:val="13"/>
        <w:szCs w:val="13"/>
        <w:lang w:val="en-US"/>
      </w:rPr>
    </w:pPr>
  </w:p>
  <w:p w14:paraId="4AB2F6C4" w14:textId="77777777" w:rsidR="00332C91" w:rsidRDefault="00332C91" w:rsidP="00E92AD5">
    <w:pPr>
      <w:pStyle w:val="LogoHeader"/>
      <w:tabs>
        <w:tab w:val="left" w:pos="-142"/>
        <w:tab w:val="left" w:pos="284"/>
        <w:tab w:val="left" w:pos="4536"/>
      </w:tabs>
      <w:spacing w:after="0"/>
      <w:jc w:val="left"/>
      <w:rPr>
        <w:sz w:val="13"/>
        <w:szCs w:val="13"/>
        <w:lang w:val="en-US"/>
      </w:rPr>
    </w:pPr>
  </w:p>
  <w:p w14:paraId="4EB1A07C" w14:textId="77777777" w:rsidR="00332C91" w:rsidRDefault="00332C91" w:rsidP="00E92AD5">
    <w:pPr>
      <w:pStyle w:val="LogoHeader"/>
      <w:tabs>
        <w:tab w:val="left" w:pos="-142"/>
        <w:tab w:val="left" w:pos="284"/>
        <w:tab w:val="left" w:pos="4536"/>
      </w:tabs>
      <w:spacing w:after="0"/>
      <w:jc w:val="left"/>
      <w:rPr>
        <w:sz w:val="13"/>
        <w:szCs w:val="13"/>
        <w:lang w:val="en-US"/>
      </w:rPr>
    </w:pPr>
  </w:p>
  <w:p w14:paraId="0F668260" w14:textId="77777777" w:rsidR="00332C91" w:rsidRDefault="00332C91" w:rsidP="00E92AD5">
    <w:pPr>
      <w:pStyle w:val="LogoHeader"/>
      <w:tabs>
        <w:tab w:val="left" w:pos="-142"/>
        <w:tab w:val="left" w:pos="284"/>
        <w:tab w:val="left" w:pos="4536"/>
      </w:tabs>
      <w:spacing w:after="0"/>
      <w:jc w:val="left"/>
      <w:rPr>
        <w:sz w:val="13"/>
        <w:szCs w:val="13"/>
        <w:lang w:val="en-US"/>
      </w:rPr>
    </w:pPr>
  </w:p>
  <w:p w14:paraId="6AA461BB" w14:textId="77777777" w:rsidR="00AD4A78" w:rsidRDefault="00E92AD5" w:rsidP="00E92AD5">
    <w:pPr>
      <w:pStyle w:val="LogoHeader"/>
      <w:tabs>
        <w:tab w:val="left" w:pos="-142"/>
        <w:tab w:val="left" w:pos="284"/>
        <w:tab w:val="left" w:pos="4536"/>
      </w:tabs>
      <w:spacing w:after="0"/>
      <w:jc w:val="left"/>
      <w:rPr>
        <w:sz w:val="13"/>
        <w:szCs w:val="13"/>
        <w:lang w:val="en-US"/>
      </w:rPr>
    </w:pPr>
    <w:r w:rsidRPr="00E92AD5">
      <w:rPr>
        <w:noProof/>
        <w:spacing w:val="4"/>
        <w:sz w:val="22"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736EF66" wp14:editId="318AE5C9">
              <wp:simplePos x="0" y="0"/>
              <wp:positionH relativeFrom="column">
                <wp:posOffset>5129530</wp:posOffset>
              </wp:positionH>
              <wp:positionV relativeFrom="page">
                <wp:posOffset>840034</wp:posOffset>
              </wp:positionV>
              <wp:extent cx="5483860" cy="360116"/>
              <wp:effectExtent l="0" t="0" r="254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860" cy="3601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6957B" w14:textId="77777777" w:rsidR="00E92AD5" w:rsidRPr="00A619C3" w:rsidRDefault="00E92AD5" w:rsidP="00A619C3">
                          <w:pPr>
                            <w:pStyle w:val="LogoHeader"/>
                            <w:tabs>
                              <w:tab w:val="left" w:pos="4536"/>
                            </w:tabs>
                            <w:spacing w:after="0"/>
                            <w:jc w:val="left"/>
                            <w:rPr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6EF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3.9pt;margin-top:66.15pt;width:431.8pt;height:28.3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" stroked="f">
              <v:textbox inset="0,0,0,0">
                <w:txbxContent>
                  <w:p w14:paraId="00A6957B" w14:textId="77777777" w:rsidR="00E92AD5" w:rsidRPr="00A619C3" w:rsidRDefault="00E92AD5" w:rsidP="00A619C3">
                    <w:pPr>
                      <w:pStyle w:val="LogoHeader"/>
                      <w:tabs>
                        <w:tab w:val="left" w:pos="4536"/>
                      </w:tabs>
                      <w:spacing w:after="0"/>
                      <w:jc w:val="left"/>
                      <w:rPr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06B12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50D0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C2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B678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F1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0C1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F425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C0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899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429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D1C62"/>
    <w:multiLevelType w:val="multilevel"/>
    <w:tmpl w:val="AD6A400E"/>
    <w:lvl w:ilvl="0">
      <w:start w:val="1"/>
      <w:numFmt w:val="decimal"/>
      <w:pStyle w:val="Lis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FF06FC"/>
    <w:multiLevelType w:val="multilevel"/>
    <w:tmpl w:val="2182ED9A"/>
    <w:lvl w:ilvl="0">
      <w:start w:val="1"/>
      <w:numFmt w:val="decimal"/>
      <w:pStyle w:val="List1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tabs>
          <w:tab w:val="num" w:pos="1871"/>
        </w:tabs>
        <w:ind w:left="1871" w:hanging="1474"/>
      </w:pPr>
      <w:rPr>
        <w:rFonts w:hint="default"/>
      </w:rPr>
    </w:lvl>
    <w:lvl w:ilvl="2">
      <w:start w:val="1"/>
      <w:numFmt w:val="bullet"/>
      <w:pStyle w:val="List3"/>
      <w:lvlText w:val=""/>
      <w:lvlJc w:val="left"/>
      <w:pPr>
        <w:tabs>
          <w:tab w:val="num" w:pos="2835"/>
        </w:tabs>
        <w:ind w:left="2835" w:hanging="2041"/>
      </w:pPr>
      <w:rPr>
        <w:rFonts w:ascii="Symbol" w:hAnsi="Symbol" w:hint="default"/>
      </w:rPr>
    </w:lvl>
    <w:lvl w:ilvl="3">
      <w:start w:val="1"/>
      <w:numFmt w:val="decimal"/>
      <w:pStyle w:val="List4"/>
      <w:lvlText w:val="%1.%2.%3.%4."/>
      <w:lvlJc w:val="left"/>
      <w:pPr>
        <w:tabs>
          <w:tab w:val="num" w:pos="4026"/>
        </w:tabs>
        <w:ind w:left="4026" w:hanging="283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5160"/>
        </w:tabs>
        <w:ind w:left="5160" w:hanging="357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6067"/>
        </w:tabs>
        <w:ind w:left="6067" w:hanging="40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1"/>
        </w:tabs>
        <w:ind w:left="7201" w:hanging="48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54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2"/>
        </w:tabs>
        <w:ind w:left="9412" w:hanging="6237"/>
      </w:pPr>
      <w:rPr>
        <w:rFonts w:hint="default"/>
      </w:rPr>
    </w:lvl>
  </w:abstractNum>
  <w:abstractNum w:abstractNumId="12" w15:restartNumberingAfterBreak="0">
    <w:nsid w:val="26E023C7"/>
    <w:multiLevelType w:val="multilevel"/>
    <w:tmpl w:val="38F465A2"/>
    <w:numStyleLink w:val="Dogovor2013New"/>
  </w:abstractNum>
  <w:abstractNum w:abstractNumId="13" w15:restartNumberingAfterBreak="0">
    <w:nsid w:val="287719B4"/>
    <w:multiLevelType w:val="multilevel"/>
    <w:tmpl w:val="57DAA1AC"/>
    <w:styleLink w:val="Dogovor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hint="default"/>
        <w:sz w:val="22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794" w:hanging="39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decimal"/>
      <w:lvlText w:val="%1.%2.%3%4.%5%6."/>
      <w:lvlJc w:val="left"/>
      <w:pPr>
        <w:tabs>
          <w:tab w:val="num" w:pos="6351"/>
        </w:tabs>
        <w:ind w:left="6350" w:hanging="4081"/>
      </w:pPr>
      <w:rPr>
        <w:rFonts w:hint="default"/>
      </w:rPr>
    </w:lvl>
    <w:lvl w:ilvl="6">
      <w:start w:val="1"/>
      <w:numFmt w:val="decimal"/>
      <w:lvlText w:val="%1.%2.%3%4.%5%6.%7."/>
      <w:lvlJc w:val="left"/>
      <w:pPr>
        <w:tabs>
          <w:tab w:val="num" w:pos="7485"/>
        </w:tabs>
        <w:ind w:left="7485" w:hanging="4820"/>
      </w:pPr>
      <w:rPr>
        <w:rFonts w:hint="default"/>
      </w:rPr>
    </w:lvl>
    <w:lvl w:ilvl="7">
      <w:start w:val="1"/>
      <w:numFmt w:val="decimal"/>
      <w:lvlText w:val="%1.%2.%3%4.%5%6.%7.%8."/>
      <w:lvlJc w:val="left"/>
      <w:pPr>
        <w:tabs>
          <w:tab w:val="num" w:pos="8506"/>
        </w:tabs>
        <w:ind w:left="8506" w:hanging="5444"/>
      </w:pPr>
      <w:rPr>
        <w:rFonts w:hint="default"/>
      </w:rPr>
    </w:lvl>
    <w:lvl w:ilvl="8">
      <w:start w:val="1"/>
      <w:numFmt w:val="decimal"/>
      <w:lvlText w:val="%1.%2.%3%4.%5%6.%7.%8.%9."/>
      <w:lvlJc w:val="left"/>
      <w:pPr>
        <w:tabs>
          <w:tab w:val="num" w:pos="9696"/>
        </w:tabs>
        <w:ind w:left="9696" w:hanging="6237"/>
      </w:pPr>
      <w:rPr>
        <w:rFonts w:hint="default"/>
      </w:rPr>
    </w:lvl>
  </w:abstractNum>
  <w:abstractNum w:abstractNumId="14" w15:restartNumberingAfterBreak="0">
    <w:nsid w:val="30905156"/>
    <w:multiLevelType w:val="multilevel"/>
    <w:tmpl w:val="CAE07D40"/>
    <w:styleLink w:val="DogovorList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Franklin Gothic Book" w:hAnsi="Franklin Gothic Book" w:hint="default"/>
        <w:sz w:val="22"/>
      </w:rPr>
    </w:lvl>
    <w:lvl w:ilvl="1">
      <w:start w:val="1"/>
      <w:numFmt w:val="decimal"/>
      <w:lvlText w:val="1.%2"/>
      <w:lvlJc w:val="left"/>
      <w:pPr>
        <w:tabs>
          <w:tab w:val="num" w:pos="1418"/>
        </w:tabs>
        <w:ind w:left="1418" w:hanging="624"/>
      </w:pPr>
      <w:rPr>
        <w:rFonts w:ascii="Franklin Gothic Book" w:hAnsi="Franklin Gothic Book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3119"/>
        </w:tabs>
        <w:ind w:left="3119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0"/>
        </w:tabs>
        <w:ind w:left="4310" w:hanging="28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44"/>
        </w:tabs>
        <w:ind w:left="5444" w:hanging="35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1"/>
        </w:tabs>
        <w:ind w:left="6351" w:hanging="40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5"/>
        </w:tabs>
        <w:ind w:left="7485" w:hanging="48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06"/>
        </w:tabs>
        <w:ind w:left="8506" w:hanging="54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6237"/>
      </w:pPr>
      <w:rPr>
        <w:rFonts w:hint="default"/>
      </w:rPr>
    </w:lvl>
  </w:abstractNum>
  <w:abstractNum w:abstractNumId="15" w15:restartNumberingAfterBreak="0">
    <w:nsid w:val="32F81E6A"/>
    <w:multiLevelType w:val="hybridMultilevel"/>
    <w:tmpl w:val="64580EC6"/>
    <w:lvl w:ilvl="0" w:tplc="29202D0A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D2DC8"/>
    <w:multiLevelType w:val="multilevel"/>
    <w:tmpl w:val="B8BCBB3E"/>
    <w:lvl w:ilvl="0">
      <w:start w:val="1"/>
      <w:numFmt w:val="decimal"/>
      <w:pStyle w:val="Number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851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E171B3"/>
    <w:multiLevelType w:val="hybridMultilevel"/>
    <w:tmpl w:val="79E0FB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F9462D6"/>
    <w:multiLevelType w:val="multilevel"/>
    <w:tmpl w:val="810079D6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5C3AAA"/>
    <w:multiLevelType w:val="hybridMultilevel"/>
    <w:tmpl w:val="981E3090"/>
    <w:lvl w:ilvl="0" w:tplc="6CB0FE18">
      <w:start w:val="1"/>
      <w:numFmt w:val="bullet"/>
      <w:pStyle w:val="Bullet1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0" w15:restartNumberingAfterBreak="0">
    <w:nsid w:val="49306C8B"/>
    <w:multiLevelType w:val="hybridMultilevel"/>
    <w:tmpl w:val="6570E568"/>
    <w:lvl w:ilvl="0" w:tplc="6566907E">
      <w:start w:val="1"/>
      <w:numFmt w:val="decimal"/>
      <w:lvlText w:val="%1."/>
      <w:lvlJc w:val="left"/>
      <w:pPr>
        <w:ind w:left="1080" w:hanging="360"/>
      </w:pPr>
    </w:lvl>
    <w:lvl w:ilvl="1" w:tplc="77E87818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5401EF"/>
    <w:multiLevelType w:val="multilevel"/>
    <w:tmpl w:val="38F465A2"/>
    <w:styleLink w:val="Dogovor2013New"/>
    <w:lvl w:ilvl="0">
      <w:start w:val="1"/>
      <w:numFmt w:val="decimal"/>
      <w:pStyle w:val="DogovorList1"/>
      <w:lvlText w:val="%1."/>
      <w:lvlJc w:val="left"/>
      <w:pPr>
        <w:tabs>
          <w:tab w:val="num" w:pos="425"/>
        </w:tabs>
        <w:ind w:left="425" w:hanging="425"/>
      </w:pPr>
      <w:rPr>
        <w:rFonts w:ascii="Franklin Gothic Demi" w:hAnsi="Franklin Gothic Demi" w:hint="default"/>
        <w:caps/>
        <w:smallCaps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tabs>
          <w:tab w:val="num" w:pos="1559"/>
        </w:tabs>
        <w:ind w:left="1559" w:hanging="8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1843"/>
        </w:tabs>
        <w:ind w:left="1843" w:hanging="284"/>
      </w:pPr>
      <w:rPr>
        <w:rFonts w:ascii="Symbol" w:hAnsi="Symbol" w:hint="default"/>
      </w:rPr>
    </w:lvl>
    <w:lvl w:ilvl="5">
      <w:start w:val="1"/>
      <w:numFmt w:val="decimal"/>
      <w:lvlText w:val="%1.%2.%3%4.%5%6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6">
      <w:start w:val="1"/>
      <w:numFmt w:val="decimal"/>
      <w:lvlText w:val="%1.%2.%3%4.%5%6.%7."/>
      <w:lvlJc w:val="left"/>
      <w:pPr>
        <w:tabs>
          <w:tab w:val="num" w:pos="2835"/>
        </w:tabs>
        <w:ind w:left="2835" w:hanging="1276"/>
      </w:pPr>
      <w:rPr>
        <w:rFonts w:hint="default"/>
      </w:rPr>
    </w:lvl>
    <w:lvl w:ilvl="7">
      <w:start w:val="1"/>
      <w:numFmt w:val="decimal"/>
      <w:lvlText w:val="%1.%2.%3%4.%5%6.%7.%8."/>
      <w:lvlJc w:val="left"/>
      <w:pPr>
        <w:tabs>
          <w:tab w:val="num" w:pos="9214"/>
        </w:tabs>
        <w:ind w:left="9214" w:hanging="5444"/>
      </w:pPr>
      <w:rPr>
        <w:rFonts w:hint="default"/>
      </w:rPr>
    </w:lvl>
    <w:lvl w:ilvl="8">
      <w:start w:val="1"/>
      <w:numFmt w:val="decimal"/>
      <w:lvlText w:val="%1.%2.%3%4.%5%6.%7.%8.%9."/>
      <w:lvlJc w:val="left"/>
      <w:pPr>
        <w:tabs>
          <w:tab w:val="num" w:pos="10404"/>
        </w:tabs>
        <w:ind w:left="10404" w:hanging="6237"/>
      </w:pPr>
      <w:rPr>
        <w:rFonts w:hint="default"/>
      </w:rPr>
    </w:lvl>
  </w:abstractNum>
  <w:abstractNum w:abstractNumId="22" w15:restartNumberingAfterBreak="0">
    <w:nsid w:val="4DEE6DD2"/>
    <w:multiLevelType w:val="multilevel"/>
    <w:tmpl w:val="02387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0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List4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8B4F4D"/>
    <w:multiLevelType w:val="multilevel"/>
    <w:tmpl w:val="9A66C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1"/>
        </w:tabs>
        <w:ind w:left="1871" w:hanging="147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2835"/>
      </w:pPr>
      <w:rPr>
        <w:rFonts w:hint="default"/>
      </w:rPr>
    </w:lvl>
    <w:lvl w:ilvl="4">
      <w:start w:val="1"/>
      <w:numFmt w:val="decimal"/>
      <w:pStyle w:val="List5"/>
      <w:lvlText w:val="%1.%2.%3.%4.%5."/>
      <w:lvlJc w:val="left"/>
      <w:pPr>
        <w:tabs>
          <w:tab w:val="num" w:pos="5160"/>
        </w:tabs>
        <w:ind w:left="5160" w:hanging="35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67"/>
        </w:tabs>
        <w:ind w:left="6067" w:hanging="40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1"/>
        </w:tabs>
        <w:ind w:left="7201" w:hanging="48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54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2"/>
        </w:tabs>
        <w:ind w:left="9412" w:hanging="6237"/>
      </w:pPr>
      <w:rPr>
        <w:rFonts w:hint="default"/>
      </w:rPr>
    </w:lvl>
  </w:abstractNum>
  <w:abstractNum w:abstractNumId="24" w15:restartNumberingAfterBreak="0">
    <w:nsid w:val="6BF01B48"/>
    <w:multiLevelType w:val="multilevel"/>
    <w:tmpl w:val="D9B694E4"/>
    <w:name w:val="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5" w15:restartNumberingAfterBreak="0">
    <w:nsid w:val="6D8900FA"/>
    <w:multiLevelType w:val="multilevel"/>
    <w:tmpl w:val="48E049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3665C6"/>
    <w:multiLevelType w:val="multilevel"/>
    <w:tmpl w:val="CAB04D1C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Bullet3"/>
      <w:lvlText w:val=""/>
      <w:lvlJc w:val="left"/>
      <w:pPr>
        <w:tabs>
          <w:tab w:val="num" w:pos="1440"/>
        </w:tabs>
        <w:ind w:left="851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EE1CFA"/>
    <w:multiLevelType w:val="hybridMultilevel"/>
    <w:tmpl w:val="9586E11E"/>
    <w:lvl w:ilvl="0" w:tplc="3D6A7722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DE3C3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E0B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A6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05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A62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4B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49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7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3"/>
  </w:num>
  <w:num w:numId="5">
    <w:abstractNumId w:val="11"/>
  </w:num>
  <w:num w:numId="6">
    <w:abstractNumId w:val="21"/>
  </w:num>
  <w:num w:numId="7">
    <w:abstractNumId w:val="12"/>
  </w:num>
  <w:num w:numId="8">
    <w:abstractNumId w:val="22"/>
  </w:num>
  <w:num w:numId="9">
    <w:abstractNumId w:val="19"/>
  </w:num>
  <w:num w:numId="10">
    <w:abstractNumId w:val="18"/>
  </w:num>
  <w:num w:numId="11">
    <w:abstractNumId w:val="26"/>
  </w:num>
  <w:num w:numId="12">
    <w:abstractNumId w:val="25"/>
  </w:num>
  <w:num w:numId="13">
    <w:abstractNumId w:val="19"/>
  </w:num>
  <w:num w:numId="14">
    <w:abstractNumId w:val="16"/>
  </w:num>
  <w:num w:numId="15">
    <w:abstractNumId w:val="10"/>
  </w:num>
  <w:num w:numId="16">
    <w:abstractNumId w:val="20"/>
  </w:num>
  <w:num w:numId="17">
    <w:abstractNumId w:val="10"/>
    <w:lvlOverride w:ilvl="0">
      <w:startOverride w:val="1"/>
    </w:lvlOverride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</w:num>
  <w:num w:numId="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activeWritingStyle w:appName="MSWord" w:lang="en-US" w:vendorID="8" w:dllVersion="513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9"/>
  <w:drawingGridVerticalSpacing w:val="47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5F"/>
    <w:rsid w:val="00020EBE"/>
    <w:rsid w:val="000233D9"/>
    <w:rsid w:val="00046677"/>
    <w:rsid w:val="0006644E"/>
    <w:rsid w:val="000B6B05"/>
    <w:rsid w:val="000E4491"/>
    <w:rsid w:val="000E5E46"/>
    <w:rsid w:val="00117253"/>
    <w:rsid w:val="001173F6"/>
    <w:rsid w:val="00117852"/>
    <w:rsid w:val="00133E49"/>
    <w:rsid w:val="001513DF"/>
    <w:rsid w:val="00173762"/>
    <w:rsid w:val="00176ED5"/>
    <w:rsid w:val="00191407"/>
    <w:rsid w:val="002036BE"/>
    <w:rsid w:val="00256773"/>
    <w:rsid w:val="00287380"/>
    <w:rsid w:val="002C1545"/>
    <w:rsid w:val="0030103E"/>
    <w:rsid w:val="003132F9"/>
    <w:rsid w:val="00332C91"/>
    <w:rsid w:val="003428B7"/>
    <w:rsid w:val="00362B78"/>
    <w:rsid w:val="003673D8"/>
    <w:rsid w:val="0036768A"/>
    <w:rsid w:val="00376B5D"/>
    <w:rsid w:val="0039775C"/>
    <w:rsid w:val="003F0411"/>
    <w:rsid w:val="00405D6D"/>
    <w:rsid w:val="00413004"/>
    <w:rsid w:val="00430B85"/>
    <w:rsid w:val="0047594E"/>
    <w:rsid w:val="004D54DF"/>
    <w:rsid w:val="004D7A0A"/>
    <w:rsid w:val="00506D60"/>
    <w:rsid w:val="005119D5"/>
    <w:rsid w:val="005169CD"/>
    <w:rsid w:val="0051726A"/>
    <w:rsid w:val="005252F7"/>
    <w:rsid w:val="00560954"/>
    <w:rsid w:val="00582891"/>
    <w:rsid w:val="005A0466"/>
    <w:rsid w:val="005A4223"/>
    <w:rsid w:val="005C0CDA"/>
    <w:rsid w:val="005C2049"/>
    <w:rsid w:val="005C3DA7"/>
    <w:rsid w:val="005C475F"/>
    <w:rsid w:val="005D0B17"/>
    <w:rsid w:val="005E3A0E"/>
    <w:rsid w:val="005F335B"/>
    <w:rsid w:val="005F3ED3"/>
    <w:rsid w:val="006137F8"/>
    <w:rsid w:val="00617DB7"/>
    <w:rsid w:val="006276E8"/>
    <w:rsid w:val="0066380C"/>
    <w:rsid w:val="006673D4"/>
    <w:rsid w:val="00675C97"/>
    <w:rsid w:val="00684EE8"/>
    <w:rsid w:val="006A5D06"/>
    <w:rsid w:val="0072165A"/>
    <w:rsid w:val="007448D9"/>
    <w:rsid w:val="00751A47"/>
    <w:rsid w:val="00751F37"/>
    <w:rsid w:val="0077138E"/>
    <w:rsid w:val="007767AD"/>
    <w:rsid w:val="007800B4"/>
    <w:rsid w:val="0079293C"/>
    <w:rsid w:val="007935B2"/>
    <w:rsid w:val="00795F7A"/>
    <w:rsid w:val="007A0E2D"/>
    <w:rsid w:val="007B508F"/>
    <w:rsid w:val="007C43CB"/>
    <w:rsid w:val="007E594B"/>
    <w:rsid w:val="007F2358"/>
    <w:rsid w:val="008122BB"/>
    <w:rsid w:val="008337A0"/>
    <w:rsid w:val="0087465D"/>
    <w:rsid w:val="00876EE1"/>
    <w:rsid w:val="0090157A"/>
    <w:rsid w:val="00912A26"/>
    <w:rsid w:val="00920BCC"/>
    <w:rsid w:val="009332D3"/>
    <w:rsid w:val="00946169"/>
    <w:rsid w:val="00980674"/>
    <w:rsid w:val="009B17EE"/>
    <w:rsid w:val="009D0AD8"/>
    <w:rsid w:val="009D117D"/>
    <w:rsid w:val="009D53EF"/>
    <w:rsid w:val="009E7652"/>
    <w:rsid w:val="009F7301"/>
    <w:rsid w:val="00A10429"/>
    <w:rsid w:val="00A16DF8"/>
    <w:rsid w:val="00A27662"/>
    <w:rsid w:val="00A619C3"/>
    <w:rsid w:val="00A9188D"/>
    <w:rsid w:val="00AA32E2"/>
    <w:rsid w:val="00AB19F6"/>
    <w:rsid w:val="00AD4A78"/>
    <w:rsid w:val="00AF37AE"/>
    <w:rsid w:val="00B0208C"/>
    <w:rsid w:val="00B24E9E"/>
    <w:rsid w:val="00B80EA3"/>
    <w:rsid w:val="00B9772D"/>
    <w:rsid w:val="00BA3EF6"/>
    <w:rsid w:val="00C3624F"/>
    <w:rsid w:val="00C36B61"/>
    <w:rsid w:val="00C741E6"/>
    <w:rsid w:val="00CA2738"/>
    <w:rsid w:val="00D079E0"/>
    <w:rsid w:val="00D1544F"/>
    <w:rsid w:val="00D53906"/>
    <w:rsid w:val="00D70B16"/>
    <w:rsid w:val="00D7593F"/>
    <w:rsid w:val="00D83142"/>
    <w:rsid w:val="00D87227"/>
    <w:rsid w:val="00DB08CC"/>
    <w:rsid w:val="00DB5033"/>
    <w:rsid w:val="00DC7089"/>
    <w:rsid w:val="00DD2EC5"/>
    <w:rsid w:val="00DD4718"/>
    <w:rsid w:val="00E40937"/>
    <w:rsid w:val="00E576FD"/>
    <w:rsid w:val="00E57E26"/>
    <w:rsid w:val="00E6629B"/>
    <w:rsid w:val="00E75B82"/>
    <w:rsid w:val="00E92AD5"/>
    <w:rsid w:val="00EA7C2F"/>
    <w:rsid w:val="00EC3AB5"/>
    <w:rsid w:val="00ED70C4"/>
    <w:rsid w:val="00F04898"/>
    <w:rsid w:val="00FA2A0E"/>
    <w:rsid w:val="00FD3116"/>
    <w:rsid w:val="00FE0B95"/>
    <w:rsid w:val="00FE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705D5"/>
  <w15:docId w15:val="{4E166A71-EACA-46C3-9FEE-ED8368F1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37AE"/>
    <w:pPr>
      <w:spacing w:before="80" w:after="120" w:line="255" w:lineRule="exact"/>
      <w:jc w:val="both"/>
    </w:pPr>
    <w:rPr>
      <w:rFonts w:ascii="Arial" w:hAnsi="Arial"/>
    </w:rPr>
  </w:style>
  <w:style w:type="paragraph" w:styleId="Heading1">
    <w:name w:val="heading 1"/>
    <w:aliases w:val="Title Doc"/>
    <w:next w:val="Normal"/>
    <w:link w:val="Heading1Char"/>
    <w:qFormat/>
    <w:rsid w:val="000B6B05"/>
    <w:pPr>
      <w:keepNext/>
      <w:spacing w:before="320" w:after="240"/>
      <w:outlineLvl w:val="0"/>
    </w:pPr>
    <w:rPr>
      <w:rFonts w:ascii="Arial" w:hAnsi="Arial"/>
      <w:kern w:val="24"/>
      <w:sz w:val="52"/>
    </w:rPr>
  </w:style>
  <w:style w:type="paragraph" w:styleId="Heading2">
    <w:name w:val="heading 2"/>
    <w:basedOn w:val="Heading1"/>
    <w:next w:val="Normal"/>
    <w:link w:val="Heading2Char"/>
    <w:autoRedefine/>
    <w:qFormat/>
    <w:rsid w:val="000B6B05"/>
    <w:pPr>
      <w:spacing w:before="360" w:after="0" w:line="440" w:lineRule="exact"/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qFormat/>
    <w:rsid w:val="00DD4718"/>
    <w:pPr>
      <w:spacing w:before="200"/>
      <w:outlineLvl w:val="2"/>
    </w:pPr>
    <w:rPr>
      <w:sz w:val="30"/>
    </w:rPr>
  </w:style>
  <w:style w:type="paragraph" w:styleId="Heading4">
    <w:name w:val="heading 4"/>
    <w:basedOn w:val="Normal"/>
    <w:link w:val="Heading4Char"/>
    <w:qFormat/>
    <w:rsid w:val="00DD4718"/>
    <w:pPr>
      <w:autoSpaceDE w:val="0"/>
      <w:autoSpaceDN w:val="0"/>
      <w:spacing w:before="200" w:after="0"/>
      <w:outlineLvl w:val="3"/>
    </w:pPr>
    <w:rPr>
      <w:rFonts w:ascii="Franklin Gothic Medium" w:hAnsi="Franklin Gothic Medium"/>
      <w:sz w:val="26"/>
      <w:szCs w:val="24"/>
    </w:rPr>
  </w:style>
  <w:style w:type="paragraph" w:styleId="Heading5">
    <w:name w:val="heading 5"/>
    <w:basedOn w:val="Normal"/>
    <w:link w:val="Heading5Char"/>
    <w:qFormat/>
    <w:rsid w:val="00DD4718"/>
    <w:pPr>
      <w:autoSpaceDE w:val="0"/>
      <w:autoSpaceDN w:val="0"/>
      <w:spacing w:before="200" w:after="0"/>
      <w:outlineLvl w:val="4"/>
    </w:pPr>
    <w:rPr>
      <w:rFonts w:ascii="Franklin Gothic Medium" w:hAnsi="Franklin Gothic Medium"/>
      <w:i/>
      <w:sz w:val="23"/>
      <w:szCs w:val="24"/>
    </w:rPr>
  </w:style>
  <w:style w:type="paragraph" w:styleId="Heading6">
    <w:name w:val="heading 6"/>
    <w:basedOn w:val="Normal"/>
    <w:next w:val="Heading3"/>
    <w:qFormat/>
    <w:rsid w:val="00DD4718"/>
    <w:pPr>
      <w:autoSpaceDE w:val="0"/>
      <w:autoSpaceDN w:val="0"/>
      <w:outlineLvl w:val="5"/>
    </w:pPr>
    <w:rPr>
      <w:szCs w:val="24"/>
    </w:rPr>
  </w:style>
  <w:style w:type="paragraph" w:styleId="Heading7">
    <w:name w:val="heading 7"/>
    <w:basedOn w:val="Normal"/>
    <w:next w:val="Normal"/>
    <w:qFormat/>
    <w:rsid w:val="00DD4718"/>
    <w:pPr>
      <w:autoSpaceDE w:val="0"/>
      <w:autoSpaceDN w:val="0"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D4718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DD4718"/>
    <w:pPr>
      <w:autoSpaceDE w:val="0"/>
      <w:autoSpaceDN w:val="0"/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ED5"/>
    <w:pPr>
      <w:tabs>
        <w:tab w:val="center" w:pos="4677"/>
        <w:tab w:val="right" w:pos="9355"/>
      </w:tabs>
    </w:pPr>
  </w:style>
  <w:style w:type="paragraph" w:styleId="Footer">
    <w:name w:val="footer"/>
    <w:link w:val="FooterChar"/>
    <w:uiPriority w:val="99"/>
    <w:rsid w:val="00176ED5"/>
    <w:pPr>
      <w:jc w:val="center"/>
    </w:pPr>
    <w:rPr>
      <w:rFonts w:ascii="Arial" w:hAnsi="Arial"/>
      <w:sz w:val="14"/>
      <w:lang w:eastAsia="en-US"/>
    </w:rPr>
  </w:style>
  <w:style w:type="paragraph" w:customStyle="1" w:styleId="LogoHeader">
    <w:name w:val="Logo Header"/>
    <w:link w:val="LogoHeaderChar"/>
    <w:rsid w:val="00176ED5"/>
    <w:pPr>
      <w:spacing w:after="480"/>
      <w:jc w:val="center"/>
    </w:pPr>
    <w:rPr>
      <w:rFonts w:ascii="Arial" w:hAnsi="Arial"/>
      <w:spacing w:val="30"/>
      <w:sz w:val="12"/>
      <w:lang w:eastAsia="en-US"/>
    </w:rPr>
  </w:style>
  <w:style w:type="paragraph" w:customStyle="1" w:styleId="Citation">
    <w:name w:val="Citation"/>
    <w:basedOn w:val="Normal"/>
    <w:rsid w:val="00176ED5"/>
    <w:rPr>
      <w:i/>
    </w:rPr>
  </w:style>
  <w:style w:type="paragraph" w:customStyle="1" w:styleId="Address">
    <w:name w:val="Address"/>
    <w:basedOn w:val="Footer"/>
    <w:rsid w:val="00176ED5"/>
    <w:pPr>
      <w:tabs>
        <w:tab w:val="left" w:pos="1701"/>
      </w:tabs>
      <w:jc w:val="left"/>
    </w:pPr>
    <w:rPr>
      <w:rFonts w:ascii="Times New Roman" w:hAnsi="Times New Roman"/>
      <w:sz w:val="24"/>
    </w:rPr>
  </w:style>
  <w:style w:type="paragraph" w:customStyle="1" w:styleId="Greeting">
    <w:name w:val="Greeting"/>
    <w:basedOn w:val="Normal"/>
    <w:next w:val="Normal"/>
    <w:rsid w:val="00176ED5"/>
    <w:pPr>
      <w:spacing w:before="1200"/>
    </w:pPr>
    <w:rPr>
      <w:i/>
      <w:sz w:val="25"/>
    </w:rPr>
  </w:style>
  <w:style w:type="paragraph" w:styleId="Caption">
    <w:name w:val="caption"/>
    <w:basedOn w:val="Normal"/>
    <w:next w:val="Normal"/>
    <w:rsid w:val="00DD4718"/>
    <w:pPr>
      <w:spacing w:before="120"/>
    </w:pPr>
    <w:rPr>
      <w:b/>
      <w:bCs/>
    </w:rPr>
  </w:style>
  <w:style w:type="character" w:styleId="PageNumber">
    <w:name w:val="page number"/>
    <w:rsid w:val="00176ED5"/>
    <w:rPr>
      <w:rFonts w:ascii="Arial" w:hAnsi="Arial"/>
      <w:spacing w:val="0"/>
      <w:sz w:val="16"/>
      <w:lang w:val="ru-RU"/>
    </w:rPr>
  </w:style>
  <w:style w:type="paragraph" w:customStyle="1" w:styleId="Bullet">
    <w:name w:val="Bullet"/>
    <w:basedOn w:val="Normal"/>
    <w:rsid w:val="00176ED5"/>
    <w:pPr>
      <w:numPr>
        <w:numId w:val="1"/>
      </w:numPr>
    </w:pPr>
  </w:style>
  <w:style w:type="paragraph" w:styleId="List3">
    <w:name w:val="List 3"/>
    <w:basedOn w:val="Normal"/>
    <w:rsid w:val="00176ED5"/>
    <w:pPr>
      <w:numPr>
        <w:ilvl w:val="2"/>
        <w:numId w:val="5"/>
      </w:numPr>
    </w:pPr>
  </w:style>
  <w:style w:type="paragraph" w:styleId="Signature">
    <w:name w:val="Signature"/>
    <w:basedOn w:val="Normal"/>
    <w:rsid w:val="00176ED5"/>
    <w:pPr>
      <w:spacing w:before="600"/>
    </w:pPr>
    <w:rPr>
      <w:i/>
      <w:sz w:val="25"/>
    </w:rPr>
  </w:style>
  <w:style w:type="paragraph" w:customStyle="1" w:styleId="List10">
    <w:name w:val="List 1"/>
    <w:basedOn w:val="Heading1"/>
    <w:next w:val="List2"/>
    <w:rsid w:val="00176ED5"/>
    <w:pPr>
      <w:numPr>
        <w:numId w:val="5"/>
      </w:numPr>
      <w:spacing w:before="240"/>
    </w:pPr>
    <w:rPr>
      <w:caps/>
      <w:spacing w:val="-14"/>
      <w:sz w:val="22"/>
    </w:rPr>
  </w:style>
  <w:style w:type="paragraph" w:styleId="List2">
    <w:name w:val="List 2"/>
    <w:basedOn w:val="Normal"/>
    <w:rsid w:val="00176ED5"/>
    <w:pPr>
      <w:numPr>
        <w:ilvl w:val="1"/>
        <w:numId w:val="5"/>
      </w:numPr>
    </w:pPr>
  </w:style>
  <w:style w:type="paragraph" w:customStyle="1" w:styleId="Table">
    <w:name w:val="Table"/>
    <w:basedOn w:val="Footer"/>
    <w:link w:val="TableChar"/>
    <w:rsid w:val="00176ED5"/>
    <w:pPr>
      <w:spacing w:before="40" w:after="40"/>
      <w:ind w:left="113"/>
      <w:jc w:val="left"/>
    </w:pPr>
    <w:rPr>
      <w:snapToGrid w:val="0"/>
      <w:color w:val="000000"/>
      <w:sz w:val="18"/>
    </w:rPr>
  </w:style>
  <w:style w:type="paragraph" w:styleId="Title">
    <w:name w:val="Title"/>
    <w:basedOn w:val="Normal"/>
    <w:rsid w:val="00DD4718"/>
    <w:pPr>
      <w:spacing w:before="320" w:after="240"/>
      <w:outlineLvl w:val="0"/>
    </w:pPr>
    <w:rPr>
      <w:rFonts w:ascii="Arial Narrow" w:hAnsi="Arial Narrow"/>
      <w:b/>
      <w:bCs/>
      <w:sz w:val="44"/>
      <w:szCs w:val="32"/>
      <w:lang w:val="en-US"/>
    </w:rPr>
  </w:style>
  <w:style w:type="paragraph" w:styleId="List4">
    <w:name w:val="List 4"/>
    <w:basedOn w:val="Normal"/>
    <w:rsid w:val="00176ED5"/>
    <w:pPr>
      <w:numPr>
        <w:ilvl w:val="3"/>
        <w:numId w:val="5"/>
      </w:numPr>
    </w:pPr>
  </w:style>
  <w:style w:type="paragraph" w:styleId="List5">
    <w:name w:val="List 5"/>
    <w:basedOn w:val="Normal"/>
    <w:rsid w:val="00176ED5"/>
    <w:pPr>
      <w:numPr>
        <w:ilvl w:val="4"/>
        <w:numId w:val="2"/>
      </w:numPr>
    </w:pPr>
  </w:style>
  <w:style w:type="paragraph" w:customStyle="1" w:styleId="TableHeader">
    <w:name w:val="Table Header"/>
    <w:basedOn w:val="Table"/>
    <w:link w:val="TableHeaderChar"/>
    <w:rsid w:val="00176ED5"/>
    <w:pPr>
      <w:spacing w:before="100" w:after="60"/>
    </w:pPr>
    <w:rPr>
      <w:b/>
      <w:bCs/>
    </w:rPr>
  </w:style>
  <w:style w:type="paragraph" w:customStyle="1" w:styleId="EssentialElements">
    <w:name w:val="Essential Elements"/>
    <w:basedOn w:val="Table"/>
    <w:rsid w:val="00176ED5"/>
    <w:pPr>
      <w:spacing w:before="60" w:after="60"/>
      <w:ind w:left="0"/>
    </w:pPr>
    <w:rPr>
      <w:sz w:val="20"/>
    </w:rPr>
  </w:style>
  <w:style w:type="paragraph" w:customStyle="1" w:styleId="Bullet3">
    <w:name w:val="Bullet 3"/>
    <w:basedOn w:val="ListParagraph"/>
    <w:qFormat/>
    <w:rsid w:val="00DD4718"/>
    <w:pPr>
      <w:numPr>
        <w:ilvl w:val="2"/>
        <w:numId w:val="11"/>
      </w:numPr>
      <w:spacing w:after="80"/>
    </w:pPr>
  </w:style>
  <w:style w:type="paragraph" w:customStyle="1" w:styleId="Bullet2">
    <w:name w:val="Bullet 2"/>
    <w:basedOn w:val="ListParagraph"/>
    <w:qFormat/>
    <w:rsid w:val="00DD4718"/>
    <w:pPr>
      <w:numPr>
        <w:ilvl w:val="1"/>
        <w:numId w:val="12"/>
      </w:numPr>
      <w:spacing w:after="80"/>
    </w:pPr>
  </w:style>
  <w:style w:type="character" w:customStyle="1" w:styleId="FooterChar">
    <w:name w:val="Footer Char"/>
    <w:basedOn w:val="DefaultParagraphFont"/>
    <w:link w:val="Footer"/>
    <w:uiPriority w:val="99"/>
    <w:rsid w:val="009D53EF"/>
    <w:rPr>
      <w:rFonts w:ascii="Arial" w:hAnsi="Arial"/>
      <w:sz w:val="14"/>
      <w:lang w:val="ru-RU" w:eastAsia="en-US" w:bidi="ar-SA"/>
    </w:rPr>
  </w:style>
  <w:style w:type="paragraph" w:customStyle="1" w:styleId="Bullet1">
    <w:name w:val="Bullet 1"/>
    <w:basedOn w:val="ListParagraph"/>
    <w:autoRedefine/>
    <w:qFormat/>
    <w:rsid w:val="005C0CDA"/>
    <w:pPr>
      <w:numPr>
        <w:numId w:val="9"/>
      </w:numPr>
      <w:spacing w:after="80"/>
      <w:ind w:left="284" w:hanging="284"/>
    </w:pPr>
  </w:style>
  <w:style w:type="paragraph" w:styleId="ListParagraph">
    <w:name w:val="List Paragraph"/>
    <w:basedOn w:val="Normal"/>
    <w:uiPriority w:val="34"/>
    <w:qFormat/>
    <w:rsid w:val="00DD4718"/>
    <w:pPr>
      <w:numPr>
        <w:numId w:val="10"/>
      </w:numPr>
      <w:spacing w:after="160"/>
      <w:contextualSpacing/>
    </w:pPr>
    <w:rPr>
      <w:lang w:val="en-US"/>
    </w:rPr>
  </w:style>
  <w:style w:type="paragraph" w:customStyle="1" w:styleId="Number1">
    <w:name w:val="Number 1"/>
    <w:basedOn w:val="ListParagraph"/>
    <w:qFormat/>
    <w:rsid w:val="00DD4718"/>
    <w:pPr>
      <w:numPr>
        <w:numId w:val="14"/>
      </w:numPr>
      <w:spacing w:after="80"/>
    </w:pPr>
  </w:style>
  <w:style w:type="character" w:styleId="Strong">
    <w:name w:val="Strong"/>
    <w:uiPriority w:val="22"/>
    <w:rsid w:val="00DD4718"/>
    <w:rPr>
      <w:b/>
      <w:bCs/>
    </w:rPr>
  </w:style>
  <w:style w:type="character" w:styleId="Emphasis">
    <w:name w:val="Emphasis"/>
    <w:uiPriority w:val="20"/>
    <w:rsid w:val="00DD4718"/>
    <w:rPr>
      <w:i/>
      <w:iCs/>
    </w:rPr>
  </w:style>
  <w:style w:type="paragraph" w:customStyle="1" w:styleId="Bullet2New">
    <w:name w:val="Bullet 2_New"/>
    <w:basedOn w:val="List2"/>
    <w:link w:val="Bullet2NewChar"/>
    <w:rsid w:val="003132F9"/>
    <w:pPr>
      <w:numPr>
        <w:ilvl w:val="0"/>
        <w:numId w:val="0"/>
      </w:numPr>
      <w:tabs>
        <w:tab w:val="left" w:pos="567"/>
      </w:tabs>
    </w:pPr>
    <w:rPr>
      <w:lang w:val="en-US"/>
    </w:rPr>
  </w:style>
  <w:style w:type="paragraph" w:customStyle="1" w:styleId="List1New">
    <w:name w:val="List 1_New"/>
    <w:basedOn w:val="List10"/>
    <w:link w:val="List1NewChar"/>
    <w:rsid w:val="003132F9"/>
    <w:pPr>
      <w:numPr>
        <w:numId w:val="0"/>
      </w:numPr>
      <w:tabs>
        <w:tab w:val="left" w:pos="284"/>
      </w:tabs>
      <w:spacing w:before="480"/>
      <w:ind w:left="284" w:hanging="284"/>
    </w:pPr>
    <w:rPr>
      <w:rFonts w:ascii="Franklin Gothic Book" w:hAnsi="Franklin Gothic Book"/>
      <w:spacing w:val="0"/>
      <w:lang w:val="en-US"/>
    </w:rPr>
  </w:style>
  <w:style w:type="character" w:customStyle="1" w:styleId="Bullet2NewChar">
    <w:name w:val="Bullet 2_New Char"/>
    <w:basedOn w:val="DefaultParagraphFont"/>
    <w:link w:val="Bullet2New"/>
    <w:rsid w:val="003132F9"/>
    <w:rPr>
      <w:rFonts w:ascii="Franklin Gothic Book" w:hAnsi="Franklin Gothic Book"/>
      <w:spacing w:val="4"/>
      <w:sz w:val="22"/>
      <w:lang w:val="en-US"/>
    </w:rPr>
  </w:style>
  <w:style w:type="paragraph" w:customStyle="1" w:styleId="ProjectList3">
    <w:name w:val="Project_List 3"/>
    <w:basedOn w:val="List3"/>
    <w:link w:val="ProjectList3Char"/>
    <w:rsid w:val="003132F9"/>
    <w:pPr>
      <w:numPr>
        <w:ilvl w:val="0"/>
        <w:numId w:val="0"/>
      </w:numPr>
      <w:tabs>
        <w:tab w:val="left" w:pos="1418"/>
      </w:tabs>
      <w:outlineLvl w:val="8"/>
    </w:pPr>
    <w:rPr>
      <w:rFonts w:ascii="FranklinGothicDemiITC" w:hAnsi="FranklinGothicDemiITC"/>
    </w:rPr>
  </w:style>
  <w:style w:type="character" w:customStyle="1" w:styleId="List1NewChar">
    <w:name w:val="List 1_New Char"/>
    <w:basedOn w:val="DefaultParagraphFont"/>
    <w:link w:val="List1New"/>
    <w:rsid w:val="003132F9"/>
    <w:rPr>
      <w:rFonts w:ascii="Franklin Gothic Book" w:hAnsi="Franklin Gothic Book"/>
      <w:caps/>
      <w:kern w:val="24"/>
      <w:sz w:val="22"/>
      <w:lang w:val="en-US"/>
    </w:rPr>
  </w:style>
  <w:style w:type="paragraph" w:customStyle="1" w:styleId="ProjectList4">
    <w:name w:val="Project_List 4"/>
    <w:basedOn w:val="List4"/>
    <w:link w:val="ProjectList4Char"/>
    <w:rsid w:val="003132F9"/>
    <w:pPr>
      <w:numPr>
        <w:ilvl w:val="0"/>
        <w:numId w:val="0"/>
      </w:numPr>
      <w:tabs>
        <w:tab w:val="left" w:pos="2552"/>
      </w:tabs>
    </w:pPr>
    <w:rPr>
      <w:i/>
      <w:lang w:val="en-US"/>
    </w:rPr>
  </w:style>
  <w:style w:type="character" w:customStyle="1" w:styleId="ProjectList3Char">
    <w:name w:val="Project_List 3 Char"/>
    <w:basedOn w:val="DefaultParagraphFont"/>
    <w:link w:val="ProjectList3"/>
    <w:rsid w:val="003132F9"/>
    <w:rPr>
      <w:rFonts w:ascii="FranklinGothicDemiITC" w:hAnsi="FranklinGothicDemiITC"/>
      <w:spacing w:val="4"/>
      <w:sz w:val="22"/>
    </w:rPr>
  </w:style>
  <w:style w:type="character" w:customStyle="1" w:styleId="ProjectList4Char">
    <w:name w:val="Project_List 4 Char"/>
    <w:basedOn w:val="DefaultParagraphFont"/>
    <w:link w:val="ProjectList4"/>
    <w:rsid w:val="003132F9"/>
    <w:rPr>
      <w:rFonts w:ascii="Franklin Gothic Book" w:hAnsi="Franklin Gothic Book"/>
      <w:i/>
      <w:spacing w:val="4"/>
      <w:sz w:val="22"/>
      <w:lang w:val="en-US"/>
    </w:rPr>
  </w:style>
  <w:style w:type="numbering" w:customStyle="1" w:styleId="DogovorList">
    <w:name w:val="Dogovor List"/>
    <w:rsid w:val="003132F9"/>
    <w:pPr>
      <w:numPr>
        <w:numId w:val="3"/>
      </w:numPr>
    </w:pPr>
  </w:style>
  <w:style w:type="numbering" w:customStyle="1" w:styleId="Dogovor3">
    <w:name w:val="Dogovor_3"/>
    <w:uiPriority w:val="99"/>
    <w:rsid w:val="00751F37"/>
    <w:pPr>
      <w:numPr>
        <w:numId w:val="4"/>
      </w:numPr>
    </w:pPr>
  </w:style>
  <w:style w:type="numbering" w:customStyle="1" w:styleId="Dogovor2013New">
    <w:name w:val="Dogovor_2013_New"/>
    <w:uiPriority w:val="99"/>
    <w:rsid w:val="0051726A"/>
    <w:pPr>
      <w:numPr>
        <w:numId w:val="6"/>
      </w:numPr>
    </w:pPr>
  </w:style>
  <w:style w:type="character" w:styleId="SubtleEmphasis">
    <w:name w:val="Subtle Emphasis"/>
    <w:basedOn w:val="DefaultParagraphFont"/>
    <w:uiPriority w:val="19"/>
    <w:rsid w:val="007E594B"/>
    <w:rPr>
      <w:rFonts w:ascii="Arial" w:hAnsi="Arial"/>
      <w:i/>
      <w:iCs/>
      <w:color w:val="808080" w:themeColor="text1" w:themeTint="7F"/>
      <w:sz w:val="20"/>
    </w:rPr>
  </w:style>
  <w:style w:type="paragraph" w:customStyle="1" w:styleId="PictSignature">
    <w:name w:val="Pict Signature"/>
    <w:basedOn w:val="Normal"/>
    <w:link w:val="PictSignatureChar"/>
    <w:qFormat/>
    <w:rsid w:val="00DD4718"/>
    <w:rPr>
      <w:i/>
      <w:color w:val="808080" w:themeColor="background1" w:themeShade="80"/>
    </w:rPr>
  </w:style>
  <w:style w:type="paragraph" w:customStyle="1" w:styleId="TabelHeading1">
    <w:name w:val="Tabel Heading 1"/>
    <w:basedOn w:val="TableHeader"/>
    <w:link w:val="TabelHeading1Char"/>
    <w:rsid w:val="007E594B"/>
    <w:rPr>
      <w:spacing w:val="4"/>
      <w:kern w:val="22"/>
      <w:sz w:val="22"/>
      <w:szCs w:val="22"/>
    </w:rPr>
  </w:style>
  <w:style w:type="character" w:customStyle="1" w:styleId="PictSignatureChar">
    <w:name w:val="Pict Signature Char"/>
    <w:basedOn w:val="DefaultParagraphFont"/>
    <w:link w:val="PictSignature"/>
    <w:rsid w:val="00DD4718"/>
    <w:rPr>
      <w:rFonts w:ascii="Franklin Gothic Book" w:hAnsi="Franklin Gothic Book"/>
      <w:i/>
      <w:color w:val="808080" w:themeColor="background1" w:themeShade="80"/>
      <w:spacing w:val="4"/>
    </w:rPr>
  </w:style>
  <w:style w:type="paragraph" w:customStyle="1" w:styleId="TableNormalDogovor">
    <w:name w:val="Table Normal Dogovor"/>
    <w:basedOn w:val="Table"/>
    <w:link w:val="TableNormalDogovorChar"/>
    <w:qFormat/>
    <w:rsid w:val="007E594B"/>
    <w:pPr>
      <w:spacing w:before="60" w:after="60"/>
    </w:pPr>
    <w:rPr>
      <w:sz w:val="22"/>
      <w:szCs w:val="22"/>
    </w:rPr>
  </w:style>
  <w:style w:type="character" w:customStyle="1" w:styleId="TableChar">
    <w:name w:val="Table Char"/>
    <w:basedOn w:val="FooterChar"/>
    <w:link w:val="Table"/>
    <w:rsid w:val="00DB08CC"/>
    <w:rPr>
      <w:rFonts w:ascii="Arial" w:hAnsi="Arial"/>
      <w:snapToGrid w:val="0"/>
      <w:color w:val="000000"/>
      <w:sz w:val="18"/>
      <w:lang w:val="ru-RU" w:eastAsia="en-US" w:bidi="ar-SA"/>
    </w:rPr>
  </w:style>
  <w:style w:type="character" w:customStyle="1" w:styleId="TableHeaderChar">
    <w:name w:val="Table Header Char"/>
    <w:basedOn w:val="TableChar"/>
    <w:link w:val="TableHeader"/>
    <w:rsid w:val="00DB08CC"/>
    <w:rPr>
      <w:rFonts w:ascii="Arial" w:hAnsi="Arial"/>
      <w:b/>
      <w:bCs/>
      <w:snapToGrid w:val="0"/>
      <w:color w:val="000000"/>
      <w:sz w:val="18"/>
      <w:lang w:val="ru-RU" w:eastAsia="en-US" w:bidi="ar-SA"/>
    </w:rPr>
  </w:style>
  <w:style w:type="character" w:customStyle="1" w:styleId="TabelHeading1Char">
    <w:name w:val="Tabel Heading 1 Char"/>
    <w:basedOn w:val="DefaultParagraphFont"/>
    <w:link w:val="TabelHeading1"/>
    <w:rsid w:val="007E594B"/>
    <w:rPr>
      <w:rFonts w:ascii="Arial" w:hAnsi="Arial"/>
      <w:b/>
      <w:bCs/>
      <w:snapToGrid w:val="0"/>
      <w:color w:val="000000"/>
      <w:spacing w:val="4"/>
      <w:kern w:val="22"/>
      <w:sz w:val="22"/>
      <w:szCs w:val="22"/>
      <w:lang w:eastAsia="en-US"/>
    </w:rPr>
  </w:style>
  <w:style w:type="character" w:customStyle="1" w:styleId="TableNormalDogovorChar">
    <w:name w:val="Table Normal Dogovor Char"/>
    <w:basedOn w:val="DefaultParagraphFont"/>
    <w:link w:val="TableNormalDogovor"/>
    <w:rsid w:val="007E594B"/>
    <w:rPr>
      <w:rFonts w:ascii="Arial" w:hAnsi="Arial"/>
      <w:snapToGrid w:val="0"/>
      <w:color w:val="000000"/>
      <w:sz w:val="22"/>
      <w:szCs w:val="22"/>
      <w:lang w:eastAsia="en-US"/>
    </w:rPr>
  </w:style>
  <w:style w:type="paragraph" w:customStyle="1" w:styleId="DogovorList1">
    <w:name w:val="Dogovor List 1"/>
    <w:basedOn w:val="Normal"/>
    <w:link w:val="DogovorList1Char"/>
    <w:rsid w:val="0051726A"/>
    <w:pPr>
      <w:numPr>
        <w:numId w:val="7"/>
      </w:numPr>
    </w:pPr>
    <w:rPr>
      <w:rFonts w:ascii="Franklin Gothic Demi" w:hAnsi="Franklin Gothic Demi"/>
      <w:caps/>
    </w:rPr>
  </w:style>
  <w:style w:type="character" w:customStyle="1" w:styleId="DogovorList1Char">
    <w:name w:val="Dogovor List 1 Char"/>
    <w:basedOn w:val="DefaultParagraphFont"/>
    <w:link w:val="DogovorList1"/>
    <w:rsid w:val="0051726A"/>
    <w:rPr>
      <w:rFonts w:ascii="Franklin Gothic Demi" w:hAnsi="Franklin Gothic Demi"/>
      <w:caps/>
      <w:spacing w:val="4"/>
      <w:sz w:val="22"/>
    </w:rPr>
  </w:style>
  <w:style w:type="paragraph" w:customStyle="1" w:styleId="List1">
    <w:name w:val="_List 1"/>
    <w:basedOn w:val="Heading2"/>
    <w:link w:val="List1Char"/>
    <w:autoRedefine/>
    <w:qFormat/>
    <w:rsid w:val="00B80EA3"/>
    <w:pPr>
      <w:numPr>
        <w:numId w:val="15"/>
      </w:numPr>
      <w:spacing w:before="240" w:line="400" w:lineRule="exact"/>
      <w:ind w:left="567" w:hanging="567"/>
    </w:pPr>
    <w:rPr>
      <w:lang w:val="en-US"/>
    </w:rPr>
  </w:style>
  <w:style w:type="character" w:customStyle="1" w:styleId="List1Char">
    <w:name w:val="_List 1 Char"/>
    <w:link w:val="List1"/>
    <w:rsid w:val="00B80EA3"/>
    <w:rPr>
      <w:rFonts w:ascii="Arial" w:hAnsi="Arial"/>
      <w:kern w:val="24"/>
      <w:sz w:val="36"/>
      <w:lang w:val="en-US"/>
    </w:rPr>
  </w:style>
  <w:style w:type="paragraph" w:customStyle="1" w:styleId="List20">
    <w:name w:val="_List 2"/>
    <w:basedOn w:val="Heading3"/>
    <w:link w:val="List2Char"/>
    <w:autoRedefine/>
    <w:qFormat/>
    <w:rsid w:val="00560954"/>
    <w:pPr>
      <w:numPr>
        <w:ilvl w:val="1"/>
        <w:numId w:val="8"/>
      </w:numPr>
      <w:spacing w:before="120" w:after="60" w:line="360" w:lineRule="exact"/>
      <w:ind w:left="567" w:hanging="567"/>
      <w:contextualSpacing/>
      <w:outlineLvl w:val="1"/>
    </w:pPr>
    <w:rPr>
      <w:lang w:val="en-GB"/>
    </w:rPr>
  </w:style>
  <w:style w:type="character" w:customStyle="1" w:styleId="List2Char">
    <w:name w:val="_List 2 Char"/>
    <w:link w:val="List20"/>
    <w:rsid w:val="00560954"/>
    <w:rPr>
      <w:rFonts w:ascii="Arial" w:hAnsi="Arial"/>
      <w:kern w:val="24"/>
      <w:sz w:val="30"/>
      <w:lang w:val="en-GB"/>
    </w:rPr>
  </w:style>
  <w:style w:type="paragraph" w:customStyle="1" w:styleId="List30">
    <w:name w:val="_List 3"/>
    <w:basedOn w:val="Heading4"/>
    <w:link w:val="List3Char"/>
    <w:autoRedefine/>
    <w:qFormat/>
    <w:rsid w:val="00560954"/>
    <w:pPr>
      <w:numPr>
        <w:ilvl w:val="2"/>
        <w:numId w:val="8"/>
      </w:numPr>
      <w:tabs>
        <w:tab w:val="left" w:pos="851"/>
      </w:tabs>
      <w:ind w:left="851" w:hanging="851"/>
    </w:pPr>
    <w:rPr>
      <w:rFonts w:ascii="Arial" w:hAnsi="Arial"/>
      <w:lang w:val="en-US"/>
    </w:rPr>
  </w:style>
  <w:style w:type="character" w:customStyle="1" w:styleId="List3Char">
    <w:name w:val="_List 3 Char"/>
    <w:link w:val="List30"/>
    <w:rsid w:val="00560954"/>
    <w:rPr>
      <w:rFonts w:ascii="Arial" w:hAnsi="Arial"/>
      <w:spacing w:val="4"/>
      <w:sz w:val="26"/>
      <w:szCs w:val="24"/>
      <w:lang w:val="en-US"/>
    </w:rPr>
  </w:style>
  <w:style w:type="paragraph" w:customStyle="1" w:styleId="List40">
    <w:name w:val="_List 4"/>
    <w:basedOn w:val="Heading5"/>
    <w:link w:val="List4Char"/>
    <w:autoRedefine/>
    <w:qFormat/>
    <w:rsid w:val="00560954"/>
    <w:pPr>
      <w:numPr>
        <w:ilvl w:val="3"/>
        <w:numId w:val="8"/>
      </w:numPr>
      <w:ind w:left="851" w:hanging="851"/>
      <w:outlineLvl w:val="3"/>
    </w:pPr>
    <w:rPr>
      <w:rFonts w:ascii="Arial" w:hAnsi="Arial"/>
      <w:lang w:val="en-US"/>
    </w:rPr>
  </w:style>
  <w:style w:type="character" w:customStyle="1" w:styleId="List4Char">
    <w:name w:val="_List 4 Char"/>
    <w:basedOn w:val="List3Char"/>
    <w:link w:val="List40"/>
    <w:rsid w:val="00560954"/>
    <w:rPr>
      <w:rFonts w:ascii="Arial" w:hAnsi="Arial"/>
      <w:i/>
      <w:spacing w:val="4"/>
      <w:sz w:val="23"/>
      <w:szCs w:val="24"/>
      <w:lang w:val="en-US"/>
    </w:rPr>
  </w:style>
  <w:style w:type="character" w:customStyle="1" w:styleId="Heading1Char">
    <w:name w:val="Heading 1 Char"/>
    <w:aliases w:val="Title Doc Char"/>
    <w:link w:val="Heading1"/>
    <w:rsid w:val="000B6B05"/>
    <w:rPr>
      <w:rFonts w:ascii="Arial" w:hAnsi="Arial"/>
      <w:kern w:val="24"/>
      <w:sz w:val="52"/>
    </w:rPr>
  </w:style>
  <w:style w:type="character" w:customStyle="1" w:styleId="Heading2Char">
    <w:name w:val="Heading 2 Char"/>
    <w:link w:val="Heading2"/>
    <w:rsid w:val="000B6B05"/>
    <w:rPr>
      <w:rFonts w:ascii="Arial" w:hAnsi="Arial"/>
      <w:kern w:val="24"/>
      <w:sz w:val="36"/>
    </w:rPr>
  </w:style>
  <w:style w:type="character" w:customStyle="1" w:styleId="Heading3Char">
    <w:name w:val="Heading 3 Char"/>
    <w:link w:val="Heading3"/>
    <w:rsid w:val="00DD4718"/>
    <w:rPr>
      <w:rFonts w:ascii="Franklin Gothic Medium" w:hAnsi="Franklin Gothic Medium"/>
      <w:kern w:val="24"/>
      <w:sz w:val="30"/>
    </w:rPr>
  </w:style>
  <w:style w:type="character" w:customStyle="1" w:styleId="Heading4Char">
    <w:name w:val="Heading 4 Char"/>
    <w:link w:val="Heading4"/>
    <w:rsid w:val="00DD4718"/>
    <w:rPr>
      <w:rFonts w:ascii="Franklin Gothic Medium" w:hAnsi="Franklin Gothic Medium"/>
      <w:spacing w:val="4"/>
      <w:sz w:val="26"/>
      <w:szCs w:val="24"/>
    </w:rPr>
  </w:style>
  <w:style w:type="character" w:customStyle="1" w:styleId="Heading5Char">
    <w:name w:val="Heading 5 Char"/>
    <w:link w:val="Heading5"/>
    <w:rsid w:val="00DD4718"/>
    <w:rPr>
      <w:rFonts w:ascii="Franklin Gothic Medium" w:hAnsi="Franklin Gothic Medium"/>
      <w:i/>
      <w:spacing w:val="4"/>
      <w:sz w:val="23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C0C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0CDA"/>
    <w:rPr>
      <w:rFonts w:ascii="Segoe UI" w:hAnsi="Segoe UI" w:cs="Segoe UI"/>
      <w:spacing w:val="4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75B82"/>
  </w:style>
  <w:style w:type="paragraph" w:styleId="BlockText">
    <w:name w:val="Block Text"/>
    <w:basedOn w:val="Normal"/>
    <w:semiHidden/>
    <w:unhideWhenUsed/>
    <w:rsid w:val="00E75B8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E75B82"/>
  </w:style>
  <w:style w:type="character" w:customStyle="1" w:styleId="BodyTextChar">
    <w:name w:val="Body Text Char"/>
    <w:basedOn w:val="DefaultParagraphFont"/>
    <w:link w:val="BodyText"/>
    <w:semiHidden/>
    <w:rsid w:val="00E75B82"/>
    <w:rPr>
      <w:rFonts w:ascii="Arial" w:hAnsi="Arial"/>
      <w:spacing w:val="4"/>
      <w:sz w:val="22"/>
    </w:rPr>
  </w:style>
  <w:style w:type="paragraph" w:styleId="BodyText2">
    <w:name w:val="Body Text 2"/>
    <w:basedOn w:val="Normal"/>
    <w:link w:val="BodyText2Char"/>
    <w:semiHidden/>
    <w:unhideWhenUsed/>
    <w:rsid w:val="00E75B8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75B82"/>
    <w:rPr>
      <w:rFonts w:ascii="Arial" w:hAnsi="Arial"/>
      <w:spacing w:val="4"/>
      <w:sz w:val="22"/>
    </w:rPr>
  </w:style>
  <w:style w:type="paragraph" w:styleId="BodyText3">
    <w:name w:val="Body Text 3"/>
    <w:basedOn w:val="Normal"/>
    <w:link w:val="BodyText3Char"/>
    <w:semiHidden/>
    <w:unhideWhenUsed/>
    <w:rsid w:val="00E75B8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75B82"/>
    <w:rPr>
      <w:rFonts w:ascii="Arial" w:hAnsi="Arial"/>
      <w:spacing w:val="4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75B8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5B82"/>
    <w:rPr>
      <w:rFonts w:ascii="Arial" w:hAnsi="Arial"/>
      <w:spacing w:val="4"/>
      <w:sz w:val="22"/>
    </w:rPr>
  </w:style>
  <w:style w:type="paragraph" w:styleId="BodyTextIndent">
    <w:name w:val="Body Text Indent"/>
    <w:basedOn w:val="Normal"/>
    <w:link w:val="BodyTextIndentChar"/>
    <w:semiHidden/>
    <w:unhideWhenUsed/>
    <w:rsid w:val="00E75B8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75B82"/>
    <w:rPr>
      <w:rFonts w:ascii="Arial" w:hAnsi="Arial"/>
      <w:spacing w:val="4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E75B82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75B82"/>
    <w:rPr>
      <w:rFonts w:ascii="Arial" w:hAnsi="Arial"/>
      <w:spacing w:val="4"/>
      <w:sz w:val="22"/>
    </w:rPr>
  </w:style>
  <w:style w:type="paragraph" w:styleId="BodyTextIndent2">
    <w:name w:val="Body Text Indent 2"/>
    <w:basedOn w:val="Normal"/>
    <w:link w:val="BodyTextIndent2Char"/>
    <w:semiHidden/>
    <w:unhideWhenUsed/>
    <w:rsid w:val="00E75B8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75B82"/>
    <w:rPr>
      <w:rFonts w:ascii="Arial" w:hAnsi="Arial"/>
      <w:spacing w:val="4"/>
      <w:sz w:val="22"/>
    </w:rPr>
  </w:style>
  <w:style w:type="paragraph" w:styleId="BodyTextIndent3">
    <w:name w:val="Body Text Indent 3"/>
    <w:basedOn w:val="Normal"/>
    <w:link w:val="BodyTextIndent3Char"/>
    <w:semiHidden/>
    <w:unhideWhenUsed/>
    <w:rsid w:val="00E75B8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75B82"/>
    <w:rPr>
      <w:rFonts w:ascii="Arial" w:hAnsi="Arial"/>
      <w:spacing w:val="4"/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E75B82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75B82"/>
    <w:rPr>
      <w:rFonts w:ascii="Arial" w:hAnsi="Arial"/>
      <w:spacing w:val="4"/>
      <w:sz w:val="22"/>
    </w:rPr>
  </w:style>
  <w:style w:type="paragraph" w:styleId="CommentText">
    <w:name w:val="annotation text"/>
    <w:basedOn w:val="Normal"/>
    <w:link w:val="CommentTextChar"/>
    <w:semiHidden/>
    <w:unhideWhenUsed/>
    <w:rsid w:val="00E75B8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75B82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B82"/>
    <w:rPr>
      <w:rFonts w:ascii="Arial" w:hAnsi="Arial"/>
      <w:b/>
      <w:bCs/>
      <w:spacing w:val="4"/>
    </w:rPr>
  </w:style>
  <w:style w:type="paragraph" w:styleId="Date">
    <w:name w:val="Date"/>
    <w:basedOn w:val="Normal"/>
    <w:next w:val="Normal"/>
    <w:link w:val="DateChar"/>
    <w:rsid w:val="00E75B82"/>
  </w:style>
  <w:style w:type="character" w:customStyle="1" w:styleId="DateChar">
    <w:name w:val="Date Char"/>
    <w:basedOn w:val="DefaultParagraphFont"/>
    <w:link w:val="Date"/>
    <w:rsid w:val="00E75B82"/>
    <w:rPr>
      <w:rFonts w:ascii="Arial" w:hAnsi="Arial"/>
      <w:spacing w:val="4"/>
      <w:sz w:val="22"/>
    </w:rPr>
  </w:style>
  <w:style w:type="paragraph" w:styleId="DocumentMap">
    <w:name w:val="Document Map"/>
    <w:basedOn w:val="Normal"/>
    <w:link w:val="DocumentMapChar"/>
    <w:semiHidden/>
    <w:unhideWhenUsed/>
    <w:rsid w:val="00E75B8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75B82"/>
    <w:rPr>
      <w:rFonts w:ascii="Segoe UI" w:hAnsi="Segoe UI" w:cs="Segoe UI"/>
      <w:spacing w:val="4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75B8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75B82"/>
    <w:rPr>
      <w:rFonts w:ascii="Arial" w:hAnsi="Arial"/>
      <w:spacing w:val="4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E75B8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75B82"/>
    <w:rPr>
      <w:rFonts w:ascii="Arial" w:hAnsi="Arial"/>
      <w:spacing w:val="4"/>
    </w:rPr>
  </w:style>
  <w:style w:type="paragraph" w:styleId="EnvelopeAddress">
    <w:name w:val="envelope address"/>
    <w:basedOn w:val="Normal"/>
    <w:semiHidden/>
    <w:unhideWhenUsed/>
    <w:rsid w:val="00E75B8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75B8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E75B82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75B82"/>
    <w:rPr>
      <w:rFonts w:ascii="Arial" w:hAnsi="Arial"/>
      <w:spacing w:val="4"/>
    </w:rPr>
  </w:style>
  <w:style w:type="paragraph" w:styleId="HTMLAddress">
    <w:name w:val="HTML Address"/>
    <w:basedOn w:val="Normal"/>
    <w:link w:val="HTMLAddressChar"/>
    <w:semiHidden/>
    <w:unhideWhenUsed/>
    <w:rsid w:val="00E75B8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75B82"/>
    <w:rPr>
      <w:rFonts w:ascii="Arial" w:hAnsi="Arial"/>
      <w:i/>
      <w:iCs/>
      <w:spacing w:val="4"/>
      <w:sz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E75B8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75B82"/>
    <w:rPr>
      <w:rFonts w:ascii="Consolas" w:hAnsi="Consolas"/>
      <w:spacing w:val="4"/>
    </w:rPr>
  </w:style>
  <w:style w:type="paragraph" w:styleId="Index1">
    <w:name w:val="index 1"/>
    <w:basedOn w:val="Normal"/>
    <w:next w:val="Normal"/>
    <w:autoRedefine/>
    <w:semiHidden/>
    <w:unhideWhenUsed/>
    <w:rsid w:val="00E75B82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E75B82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E75B82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E75B82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E75B82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E75B82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E75B82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E75B82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E75B82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E75B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E75B8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B82"/>
    <w:rPr>
      <w:rFonts w:ascii="Arial" w:hAnsi="Arial"/>
      <w:i/>
      <w:iCs/>
      <w:color w:val="4F81BD" w:themeColor="accent1"/>
      <w:spacing w:val="4"/>
      <w:sz w:val="22"/>
    </w:rPr>
  </w:style>
  <w:style w:type="paragraph" w:styleId="List">
    <w:name w:val="List"/>
    <w:basedOn w:val="Normal"/>
    <w:semiHidden/>
    <w:unhideWhenUsed/>
    <w:rsid w:val="00E75B82"/>
    <w:pPr>
      <w:ind w:left="283" w:hanging="283"/>
      <w:contextualSpacing/>
    </w:pPr>
  </w:style>
  <w:style w:type="paragraph" w:styleId="ListBullet">
    <w:name w:val="List Bullet"/>
    <w:basedOn w:val="Normal"/>
    <w:semiHidden/>
    <w:unhideWhenUsed/>
    <w:rsid w:val="00E75B82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unhideWhenUsed/>
    <w:rsid w:val="00E75B82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unhideWhenUsed/>
    <w:rsid w:val="00E75B82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unhideWhenUsed/>
    <w:rsid w:val="00E75B82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unhideWhenUsed/>
    <w:rsid w:val="00E75B82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unhideWhenUsed/>
    <w:rsid w:val="00E75B82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E75B82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E75B82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E75B82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E75B82"/>
    <w:pPr>
      <w:ind w:left="1415"/>
      <w:contextualSpacing/>
    </w:pPr>
  </w:style>
  <w:style w:type="paragraph" w:styleId="ListNumber">
    <w:name w:val="List Number"/>
    <w:basedOn w:val="Normal"/>
    <w:rsid w:val="00E75B82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unhideWhenUsed/>
    <w:rsid w:val="00E75B82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E75B82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unhideWhenUsed/>
    <w:rsid w:val="00E75B82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unhideWhenUsed/>
    <w:rsid w:val="00E75B82"/>
    <w:pPr>
      <w:numPr>
        <w:numId w:val="27"/>
      </w:numPr>
      <w:contextualSpacing/>
    </w:pPr>
  </w:style>
  <w:style w:type="paragraph" w:styleId="MacroText">
    <w:name w:val="macro"/>
    <w:link w:val="MacroTextChar"/>
    <w:semiHidden/>
    <w:unhideWhenUsed/>
    <w:rsid w:val="00E75B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line="280" w:lineRule="exact"/>
    </w:pPr>
    <w:rPr>
      <w:rFonts w:ascii="Consolas" w:hAnsi="Consolas"/>
      <w:spacing w:val="4"/>
    </w:rPr>
  </w:style>
  <w:style w:type="character" w:customStyle="1" w:styleId="MacroTextChar">
    <w:name w:val="Macro Text Char"/>
    <w:basedOn w:val="DefaultParagraphFont"/>
    <w:link w:val="MacroText"/>
    <w:semiHidden/>
    <w:rsid w:val="00E75B82"/>
    <w:rPr>
      <w:rFonts w:ascii="Consolas" w:hAnsi="Consolas"/>
      <w:spacing w:val="4"/>
    </w:rPr>
  </w:style>
  <w:style w:type="paragraph" w:styleId="MessageHeader">
    <w:name w:val="Message Header"/>
    <w:basedOn w:val="Normal"/>
    <w:link w:val="MessageHeaderChar"/>
    <w:semiHidden/>
    <w:unhideWhenUsed/>
    <w:rsid w:val="00E75B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75B8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rsid w:val="00E75B82"/>
    <w:rPr>
      <w:rFonts w:ascii="Arial" w:hAnsi="Arial"/>
      <w:spacing w:val="4"/>
      <w:sz w:val="22"/>
    </w:rPr>
  </w:style>
  <w:style w:type="paragraph" w:styleId="NormalWeb">
    <w:name w:val="Normal (Web)"/>
    <w:basedOn w:val="Normal"/>
    <w:semiHidden/>
    <w:unhideWhenUsed/>
    <w:rsid w:val="00E75B8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75B82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75B8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75B82"/>
    <w:rPr>
      <w:rFonts w:ascii="Arial" w:hAnsi="Arial"/>
      <w:spacing w:val="4"/>
      <w:sz w:val="22"/>
    </w:rPr>
  </w:style>
  <w:style w:type="paragraph" w:styleId="PlainText">
    <w:name w:val="Plain Text"/>
    <w:basedOn w:val="Normal"/>
    <w:link w:val="PlainTextChar"/>
    <w:semiHidden/>
    <w:unhideWhenUsed/>
    <w:rsid w:val="00E75B8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75B82"/>
    <w:rPr>
      <w:rFonts w:ascii="Consolas" w:hAnsi="Consolas"/>
      <w:spacing w:val="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75B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5B82"/>
    <w:rPr>
      <w:rFonts w:ascii="Arial" w:hAnsi="Arial"/>
      <w:i/>
      <w:iCs/>
      <w:color w:val="404040" w:themeColor="text1" w:themeTint="BF"/>
      <w:spacing w:val="4"/>
      <w:sz w:val="22"/>
    </w:rPr>
  </w:style>
  <w:style w:type="paragraph" w:styleId="Salutation">
    <w:name w:val="Salutation"/>
    <w:basedOn w:val="Normal"/>
    <w:next w:val="Normal"/>
    <w:link w:val="SalutationChar"/>
    <w:rsid w:val="00E75B82"/>
  </w:style>
  <w:style w:type="character" w:customStyle="1" w:styleId="SalutationChar">
    <w:name w:val="Salutation Char"/>
    <w:basedOn w:val="DefaultParagraphFont"/>
    <w:link w:val="Salutation"/>
    <w:rsid w:val="00E75B82"/>
    <w:rPr>
      <w:rFonts w:ascii="Arial" w:hAnsi="Arial"/>
      <w:spacing w:val="4"/>
      <w:sz w:val="22"/>
    </w:rPr>
  </w:style>
  <w:style w:type="paragraph" w:styleId="Subtitle">
    <w:name w:val="Subtitle"/>
    <w:basedOn w:val="Normal"/>
    <w:next w:val="Normal"/>
    <w:link w:val="SubtitleChar"/>
    <w:rsid w:val="00E75B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E75B8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E75B8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E75B82"/>
    <w:pPr>
      <w:spacing w:after="0"/>
    </w:pPr>
  </w:style>
  <w:style w:type="paragraph" w:styleId="TOAHeading">
    <w:name w:val="toa heading"/>
    <w:basedOn w:val="Normal"/>
    <w:next w:val="Normal"/>
    <w:semiHidden/>
    <w:unhideWhenUsed/>
    <w:rsid w:val="00E75B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75B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5B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5B82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E75B82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E75B82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E75B82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E75B82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E75B82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E75B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E75B82"/>
    <w:pPr>
      <w:keepLines/>
      <w:spacing w:before="240" w:after="0" w:line="280" w:lineRule="exac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4"/>
      <w:kern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2AD5"/>
    <w:rPr>
      <w:color w:val="0000FF" w:themeColor="hyperlink"/>
      <w:u w:val="single"/>
    </w:rPr>
  </w:style>
  <w:style w:type="paragraph" w:customStyle="1" w:styleId="HeaderAddress">
    <w:name w:val="Header Address"/>
    <w:basedOn w:val="LogoHeader"/>
    <w:link w:val="HeaderAddressChar"/>
    <w:qFormat/>
    <w:rsid w:val="00B24E9E"/>
    <w:pPr>
      <w:tabs>
        <w:tab w:val="left" w:pos="-142"/>
        <w:tab w:val="left" w:pos="284"/>
        <w:tab w:val="left" w:pos="4536"/>
      </w:tabs>
      <w:spacing w:after="0" w:line="220" w:lineRule="exact"/>
      <w:jc w:val="left"/>
    </w:pPr>
    <w:rPr>
      <w:spacing w:val="0"/>
      <w:sz w:val="16"/>
      <w:szCs w:val="16"/>
      <w:lang w:val="en-US"/>
    </w:rPr>
  </w:style>
  <w:style w:type="character" w:customStyle="1" w:styleId="LogoHeaderChar">
    <w:name w:val="Logo Header Char"/>
    <w:basedOn w:val="DefaultParagraphFont"/>
    <w:link w:val="LogoHeader"/>
    <w:rsid w:val="00E92AD5"/>
    <w:rPr>
      <w:rFonts w:ascii="Arial" w:hAnsi="Arial"/>
      <w:spacing w:val="30"/>
      <w:sz w:val="12"/>
      <w:lang w:eastAsia="en-US"/>
    </w:rPr>
  </w:style>
  <w:style w:type="character" w:customStyle="1" w:styleId="HeaderAddressChar">
    <w:name w:val="Header Address Char"/>
    <w:basedOn w:val="LogoHeaderChar"/>
    <w:link w:val="HeaderAddress"/>
    <w:rsid w:val="00B24E9E"/>
    <w:rPr>
      <w:rFonts w:ascii="Arial" w:hAnsi="Arial"/>
      <w:spacing w:val="30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5252F7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9F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zmina\Downloads\ABBYY_Blank_Only%20Logo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8BBD03C0CA9408053EDDF7BCDEF99" ma:contentTypeVersion="1" ma:contentTypeDescription="Create a new document." ma:contentTypeScope="" ma:versionID="7a3651be7b13fea61e32a29e5f38c6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B371-F711-42AD-A653-51DDA920E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A3773-8848-4707-9F4D-8512F6479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B7D0E7-AD12-4522-BA3E-4D189492C42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FABF1D-7DF3-4508-A987-7B65F0D9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ABBYY_Blank_Only Logo (1).dotx</Template>
  <TotalTime>1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Only Logo ABBYY</vt:lpstr>
    </vt:vector>
  </TitlesOfParts>
  <Company>ЗАО «Аби Софтвер Хаус»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Logo ABBYY</dc:title>
  <dc:creator>Evgeniya Kuzmina</dc:creator>
  <cp:lastModifiedBy>Evgeniya Kuzmina</cp:lastModifiedBy>
  <cp:revision>4</cp:revision>
  <cp:lastPrinted>2018-08-21T16:24:00Z</cp:lastPrinted>
  <dcterms:created xsi:type="dcterms:W3CDTF">2019-11-14T13:00:00Z</dcterms:created>
  <dcterms:modified xsi:type="dcterms:W3CDTF">2019-11-14T13:53:00Z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0x01010004B8BBD03C0CA9408053EDDF7BCDEF99</vt:lpwstr>
  </property>
</Properties>
</file>